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62502450" w:rsidR="0011084C" w:rsidRPr="00D90C6A" w:rsidRDefault="00E613DF" w:rsidP="0002413E">
      <w:pPr>
        <w:pStyle w:val="Title"/>
        <w:jc w:val="center"/>
      </w:pPr>
      <w:r>
        <w:t>Virtual Panels</w:t>
      </w:r>
      <w:r w:rsidR="00954538">
        <w:t xml:space="preserve"> V1.</w:t>
      </w:r>
      <w:r w:rsidR="003D7536">
        <w:t>5.</w:t>
      </w:r>
      <w:r w:rsidR="001A4F3E">
        <w:t>5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435013B9" w14:textId="77777777" w:rsidR="00AE485E" w:rsidRDefault="00AE485E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 w:rsidRPr="00AE485E">
        <w:rPr>
          <w:b w:val="0"/>
          <w:color w:val="auto"/>
          <w:sz w:val="22"/>
          <w:szCs w:val="22"/>
        </w:rPr>
        <w:t>Asterion Series</w:t>
      </w:r>
    </w:p>
    <w:p w14:paraId="72116956" w14:textId="77777777" w:rsidR="00B87DCF" w:rsidRDefault="00B87DCF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 w:rsidRPr="00B87DCF">
        <w:rPr>
          <w:b w:val="0"/>
          <w:color w:val="auto"/>
          <w:sz w:val="22"/>
          <w:szCs w:val="22"/>
        </w:rPr>
        <w:t>BPS Series</w:t>
      </w:r>
    </w:p>
    <w:p w14:paraId="2102ECE0" w14:textId="77777777" w:rsidR="00B87DCF" w:rsidRDefault="00B87DCF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 w:rsidRPr="00AE485E">
        <w:rPr>
          <w:b w:val="0"/>
          <w:color w:val="auto"/>
          <w:sz w:val="22"/>
          <w:szCs w:val="22"/>
        </w:rPr>
        <w:t>Compact i/iX Series</w:t>
      </w:r>
    </w:p>
    <w:p w14:paraId="0845FEC2" w14:textId="77777777" w:rsidR="00B87DCF" w:rsidRPr="00AE485E" w:rsidRDefault="00B87DCF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 w:rsidRPr="00AE485E">
        <w:rPr>
          <w:b w:val="0"/>
          <w:color w:val="auto"/>
          <w:sz w:val="22"/>
          <w:szCs w:val="22"/>
        </w:rPr>
        <w:t>CSW Series</w:t>
      </w:r>
    </w:p>
    <w:p w14:paraId="004B007E" w14:textId="77777777" w:rsidR="00AE485E" w:rsidRDefault="00AE485E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 w:rsidRPr="00AE485E">
        <w:rPr>
          <w:b w:val="0"/>
          <w:color w:val="auto"/>
          <w:sz w:val="22"/>
          <w:szCs w:val="22"/>
        </w:rPr>
        <w:t>i/iX Series</w:t>
      </w:r>
    </w:p>
    <w:p w14:paraId="585E9519" w14:textId="77777777" w:rsidR="00B87DCF" w:rsidRPr="00AE485E" w:rsidRDefault="00B87DCF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 w:rsidRPr="00AE485E">
        <w:rPr>
          <w:b w:val="0"/>
          <w:color w:val="auto"/>
          <w:sz w:val="22"/>
          <w:szCs w:val="22"/>
        </w:rPr>
        <w:t>Ls/Lx Series</w:t>
      </w:r>
    </w:p>
    <w:p w14:paraId="3F8ACA2F" w14:textId="77777777" w:rsidR="00AE485E" w:rsidRPr="00AE485E" w:rsidRDefault="00AE485E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 w:rsidRPr="00AE485E">
        <w:rPr>
          <w:b w:val="0"/>
          <w:color w:val="auto"/>
          <w:sz w:val="22"/>
          <w:szCs w:val="22"/>
        </w:rPr>
        <w:t>MX Series</w:t>
      </w:r>
    </w:p>
    <w:p w14:paraId="4A7B36BA" w14:textId="77777777" w:rsidR="007F1968" w:rsidRDefault="00AE485E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 w:rsidRPr="00AE485E">
        <w:rPr>
          <w:b w:val="0"/>
          <w:color w:val="auto"/>
          <w:sz w:val="22"/>
          <w:szCs w:val="22"/>
        </w:rPr>
        <w:t>RS Series</w:t>
      </w:r>
    </w:p>
    <w:p w14:paraId="248EB3A8" w14:textId="19075A58" w:rsidR="00EF6890" w:rsidRDefault="003D7536" w:rsidP="00EF6890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SEQUOIA Series</w:t>
      </w:r>
    </w:p>
    <w:p w14:paraId="04E50E4C" w14:textId="6F2A2C40" w:rsidR="00EF6890" w:rsidRDefault="00EF6890" w:rsidP="00EF6890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TAHOE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3C76C273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8BCA0CB" w14:textId="3039D47F" w:rsidR="002B7D4F" w:rsidRDefault="00CB1379" w:rsidP="0011084C">
      <w:pPr>
        <w:pStyle w:val="ListParagraph"/>
        <w:numPr>
          <w:ilvl w:val="0"/>
          <w:numId w:val="1"/>
        </w:numPr>
      </w:pPr>
      <w:r>
        <w:t>Operating Mode Selection Functionality (</w:t>
      </w:r>
      <w:r w:rsidRPr="00CB1379">
        <w:rPr>
          <w:bCs/>
        </w:rPr>
        <w:t>SEQUOIA Series</w:t>
      </w:r>
      <w:r>
        <w:t>)</w:t>
      </w:r>
    </w:p>
    <w:p w14:paraId="290AA9D1" w14:textId="074E46F2" w:rsidR="00807474" w:rsidRDefault="00807474" w:rsidP="0011084C">
      <w:pPr>
        <w:pStyle w:val="ListParagraph"/>
        <w:numPr>
          <w:ilvl w:val="0"/>
          <w:numId w:val="1"/>
        </w:numPr>
      </w:pPr>
      <w:r>
        <w:t xml:space="preserve">Sync Settings </w:t>
      </w:r>
      <w:r w:rsidR="00716A8E">
        <w:t>Configuration Functionality (</w:t>
      </w:r>
      <w:r w:rsidR="00716A8E" w:rsidRPr="00CB1379">
        <w:rPr>
          <w:bCs/>
        </w:rPr>
        <w:t>SEQUOIA Series</w:t>
      </w:r>
      <w:r w:rsidR="009434DD">
        <w:rPr>
          <w:bCs/>
        </w:rPr>
        <w:t xml:space="preserve"> E-Load Mode</w:t>
      </w:r>
      <w:r w:rsidR="00716A8E">
        <w:t>)</w:t>
      </w:r>
    </w:p>
    <w:p w14:paraId="1E2FC548" w14:textId="2431B869" w:rsidR="00E57001" w:rsidRDefault="00E57001" w:rsidP="0011084C">
      <w:pPr>
        <w:pStyle w:val="ListParagraph"/>
        <w:numPr>
          <w:ilvl w:val="0"/>
          <w:numId w:val="1"/>
        </w:numPr>
      </w:pPr>
      <w:r>
        <w:t>Regen</w:t>
      </w:r>
      <w:r w:rsidR="00110A2D">
        <w:t>erative Control Settings Functionality (</w:t>
      </w:r>
      <w:r w:rsidR="00110A2D" w:rsidRPr="00CB1379">
        <w:rPr>
          <w:bCs/>
        </w:rPr>
        <w:t>SEQUOIA Series</w:t>
      </w:r>
      <w:r w:rsidR="00110A2D">
        <w:t>)</w:t>
      </w:r>
    </w:p>
    <w:p w14:paraId="330E81E8" w14:textId="220F1C4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77777777" w:rsidR="00AE0409" w:rsidRDefault="00AE0409" w:rsidP="0011084C">
      <w:pPr>
        <w:pStyle w:val="ListParagraph"/>
        <w:numPr>
          <w:ilvl w:val="0"/>
          <w:numId w:val="1"/>
        </w:numPr>
      </w:pPr>
      <w:r>
        <w:t>Power-Source Model Selection Functionality</w:t>
      </w:r>
    </w:p>
    <w:p w14:paraId="00C62C2B" w14:textId="77777777" w:rsidR="005C4DA5" w:rsidRDefault="005C4DA5" w:rsidP="00566BE7">
      <w:pPr>
        <w:pStyle w:val="ListParagraph"/>
        <w:numPr>
          <w:ilvl w:val="0"/>
          <w:numId w:val="1"/>
        </w:numPr>
      </w:pPr>
      <w:r>
        <w:t>Command Macro Functionality</w:t>
      </w:r>
    </w:p>
    <w:p w14:paraId="4D991E66" w14:textId="77777777" w:rsidR="00A775EF" w:rsidRDefault="00A775EF" w:rsidP="00566BE7">
      <w:pPr>
        <w:pStyle w:val="ListParagraph"/>
        <w:numPr>
          <w:ilvl w:val="0"/>
          <w:numId w:val="1"/>
        </w:numPr>
      </w:pPr>
      <w:r>
        <w:t xml:space="preserve">Self-Test </w:t>
      </w:r>
      <w:r w:rsidR="00CF11D4">
        <w:t xml:space="preserve">Functionality </w:t>
      </w:r>
      <w:r>
        <w:t>(Compact iX and Lx/Ls Series)</w:t>
      </w:r>
    </w:p>
    <w:p w14:paraId="0630126A" w14:textId="77777777" w:rsidR="00F31493" w:rsidRDefault="00F31493" w:rsidP="00566BE7">
      <w:pPr>
        <w:pStyle w:val="ListParagraph"/>
        <w:numPr>
          <w:ilvl w:val="0"/>
          <w:numId w:val="1"/>
        </w:numPr>
      </w:pPr>
      <w:r>
        <w:t>Bus Monitor Functionality</w:t>
      </w:r>
    </w:p>
    <w:p w14:paraId="7D3F25E6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Transient List Editor </w:t>
      </w:r>
      <w:r w:rsidR="004D3492">
        <w:t>Functionality</w:t>
      </w:r>
    </w:p>
    <w:p w14:paraId="7A9DEE00" w14:textId="77777777" w:rsidR="005C4DA5" w:rsidRDefault="005C4DA5" w:rsidP="0011084C">
      <w:pPr>
        <w:pStyle w:val="ListParagraph"/>
        <w:numPr>
          <w:ilvl w:val="0"/>
          <w:numId w:val="1"/>
        </w:numPr>
      </w:pPr>
      <w:r>
        <w:t>Direct Transient Controller Functionality</w:t>
      </w:r>
    </w:p>
    <w:p w14:paraId="17C0632C" w14:textId="77777777" w:rsidR="00AC51E9" w:rsidRDefault="00AC51E9" w:rsidP="0011084C">
      <w:pPr>
        <w:pStyle w:val="ListParagraph"/>
        <w:numPr>
          <w:ilvl w:val="0"/>
          <w:numId w:val="1"/>
        </w:numPr>
      </w:pPr>
      <w:r>
        <w:t>Output Sequencer Functionality</w:t>
      </w:r>
    </w:p>
    <w:p w14:paraId="4AA95B7C" w14:textId="77777777" w:rsidR="00AC51E9" w:rsidRDefault="00AC51E9" w:rsidP="0011084C">
      <w:pPr>
        <w:pStyle w:val="ListParagraph"/>
        <w:numPr>
          <w:ilvl w:val="0"/>
          <w:numId w:val="1"/>
        </w:numPr>
      </w:pPr>
      <w:r>
        <w:t>Modulation Functionality</w:t>
      </w:r>
    </w:p>
    <w:p w14:paraId="5E278F5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>Harmonics</w:t>
      </w:r>
      <w:r w:rsidR="00F31493">
        <w:t xml:space="preserve"> Generation</w:t>
      </w:r>
      <w:r>
        <w:t xml:space="preserve"> </w:t>
      </w:r>
      <w:r w:rsidR="004D3492">
        <w:t>Functionality</w:t>
      </w:r>
    </w:p>
    <w:p w14:paraId="2EB30101" w14:textId="77777777" w:rsidR="00F31493" w:rsidRDefault="00F31493" w:rsidP="00566BE7">
      <w:pPr>
        <w:pStyle w:val="ListParagraph"/>
        <w:numPr>
          <w:ilvl w:val="0"/>
          <w:numId w:val="1"/>
        </w:numPr>
      </w:pPr>
      <w:r>
        <w:t>Arbitrary Waveform Functionality</w:t>
      </w:r>
    </w:p>
    <w:p w14:paraId="243A5BA1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Harmonic </w:t>
      </w:r>
      <w:r w:rsidR="00C05CF7">
        <w:t>Analysis</w:t>
      </w:r>
      <w:r>
        <w:t xml:space="preserve"> </w:t>
      </w:r>
      <w:r w:rsidR="004D3492">
        <w:t>Functionality</w:t>
      </w:r>
    </w:p>
    <w:p w14:paraId="6DDA0847" w14:textId="77777777" w:rsidR="00C05CF7" w:rsidRDefault="00C05CF7" w:rsidP="00566BE7">
      <w:pPr>
        <w:pStyle w:val="ListParagraph"/>
        <w:numPr>
          <w:ilvl w:val="0"/>
          <w:numId w:val="1"/>
        </w:numPr>
      </w:pPr>
      <w:r>
        <w:t>Waveform Library Functionality</w:t>
      </w:r>
    </w:p>
    <w:p w14:paraId="607C6EFF" w14:textId="77777777" w:rsidR="00C05CF7" w:rsidRDefault="00C05CF7" w:rsidP="0011084C">
      <w:pPr>
        <w:pStyle w:val="ListParagraph"/>
        <w:numPr>
          <w:ilvl w:val="0"/>
          <w:numId w:val="1"/>
        </w:numPr>
      </w:pPr>
      <w:r>
        <w:t>Inter-harmonics Generator Functionality</w:t>
      </w:r>
    </w:p>
    <w:p w14:paraId="20BB195C" w14:textId="77777777" w:rsidR="00C05CF7" w:rsidRDefault="00C05CF7" w:rsidP="00566BE7">
      <w:pPr>
        <w:pStyle w:val="ListParagraph"/>
        <w:numPr>
          <w:ilvl w:val="0"/>
          <w:numId w:val="1"/>
        </w:numPr>
      </w:pPr>
      <w:r>
        <w:t>Standard Measurements Functionality</w:t>
      </w:r>
    </w:p>
    <w:p w14:paraId="44C8A767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>Waveform</w:t>
      </w:r>
      <w:r w:rsidR="00C130FB">
        <w:t xml:space="preserve"> Display</w:t>
      </w:r>
      <w:r>
        <w:t xml:space="preserve"> </w:t>
      </w:r>
      <w:r w:rsidR="004D3492">
        <w:t>Functionality</w:t>
      </w:r>
    </w:p>
    <w:p w14:paraId="60CAF11C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>Output</w:t>
      </w:r>
      <w:r w:rsidR="001D293B">
        <w:t xml:space="preserve"> Calibration</w:t>
      </w:r>
      <w:r>
        <w:t xml:space="preserve"> </w:t>
      </w:r>
      <w:r w:rsidR="004D3492">
        <w:t>Functionality</w:t>
      </w:r>
    </w:p>
    <w:p w14:paraId="64909F14" w14:textId="77777777" w:rsidR="0011084C" w:rsidRDefault="001D293B" w:rsidP="0011084C">
      <w:pPr>
        <w:pStyle w:val="ListParagraph"/>
        <w:numPr>
          <w:ilvl w:val="0"/>
          <w:numId w:val="1"/>
        </w:numPr>
      </w:pPr>
      <w:r>
        <w:t>Measurement Calibration</w:t>
      </w:r>
      <w:r w:rsidR="0011084C">
        <w:t xml:space="preserve"> </w:t>
      </w:r>
      <w:r w:rsidR="004D3492">
        <w:t>Functionality</w:t>
      </w:r>
    </w:p>
    <w:p w14:paraId="1B33AF4A" w14:textId="77777777" w:rsidR="00612141" w:rsidRDefault="00612141" w:rsidP="0011084C">
      <w:pPr>
        <w:pStyle w:val="ListParagraph"/>
        <w:numPr>
          <w:ilvl w:val="0"/>
          <w:numId w:val="1"/>
        </w:numPr>
      </w:pPr>
      <w:r>
        <w:t>External Gain Control Calibration (RPV) Functionality</w:t>
      </w:r>
    </w:p>
    <w:p w14:paraId="28D86860" w14:textId="77777777" w:rsidR="00612141" w:rsidRDefault="00612141" w:rsidP="0011084C">
      <w:pPr>
        <w:pStyle w:val="ListParagraph"/>
        <w:numPr>
          <w:ilvl w:val="0"/>
          <w:numId w:val="1"/>
        </w:numPr>
      </w:pPr>
      <w:r>
        <w:t>External Signal Input Calibration Functionality</w:t>
      </w:r>
    </w:p>
    <w:p w14:paraId="1128F116" w14:textId="77777777" w:rsidR="004D45EF" w:rsidRDefault="004D45EF" w:rsidP="0011084C">
      <w:pPr>
        <w:pStyle w:val="ListParagraph"/>
        <w:numPr>
          <w:ilvl w:val="0"/>
          <w:numId w:val="1"/>
        </w:numPr>
      </w:pPr>
      <w:r>
        <w:t>Calibration Report Functionality</w:t>
      </w:r>
    </w:p>
    <w:p w14:paraId="6AB59409" w14:textId="77777777" w:rsidR="00346D0A" w:rsidRDefault="00346D0A" w:rsidP="0011084C">
      <w:pPr>
        <w:pStyle w:val="ListParagraph"/>
        <w:numPr>
          <w:ilvl w:val="0"/>
          <w:numId w:val="1"/>
        </w:numPr>
      </w:pPr>
      <w:r>
        <w:t>Impedance Programming Functionality</w:t>
      </w:r>
    </w:p>
    <w:p w14:paraId="52FCFC34" w14:textId="77777777" w:rsidR="00346D0A" w:rsidRDefault="00346D0A" w:rsidP="0011084C">
      <w:pPr>
        <w:pStyle w:val="ListParagraph"/>
        <w:numPr>
          <w:ilvl w:val="0"/>
          <w:numId w:val="1"/>
        </w:numPr>
      </w:pPr>
      <w:r>
        <w:lastRenderedPageBreak/>
        <w:t>Watt-Hour Functionality</w:t>
      </w:r>
    </w:p>
    <w:p w14:paraId="4E64360D" w14:textId="77777777" w:rsidR="00346D0A" w:rsidRDefault="00346D0A" w:rsidP="0011084C">
      <w:pPr>
        <w:pStyle w:val="ListParagraph"/>
        <w:numPr>
          <w:ilvl w:val="0"/>
          <w:numId w:val="1"/>
        </w:numPr>
      </w:pPr>
      <w:r>
        <w:t>AC Regenerate Control Functionality</w:t>
      </w:r>
    </w:p>
    <w:p w14:paraId="757A5E6C" w14:textId="77777777" w:rsidR="00346D0A" w:rsidRDefault="00DC02C3" w:rsidP="00566BE7">
      <w:pPr>
        <w:pStyle w:val="ListParagraph"/>
        <w:numPr>
          <w:ilvl w:val="0"/>
          <w:numId w:val="1"/>
        </w:numPr>
      </w:pPr>
      <w:r>
        <w:t>D</w:t>
      </w:r>
      <w:r w:rsidR="00346D0A">
        <w:t>C Regenerate Control Functionality</w:t>
      </w:r>
    </w:p>
    <w:p w14:paraId="72853CEF" w14:textId="77777777" w:rsidR="00983377" w:rsidRDefault="00983377" w:rsidP="00566BE7">
      <w:pPr>
        <w:pStyle w:val="ListParagraph"/>
        <w:numPr>
          <w:ilvl w:val="0"/>
          <w:numId w:val="1"/>
        </w:numPr>
      </w:pPr>
      <w:r>
        <w:t>Fault Monitor Functionality (RS Series)</w:t>
      </w:r>
    </w:p>
    <w:p w14:paraId="7C7F85A5" w14:textId="77777777" w:rsidR="00DC02C3" w:rsidRDefault="00DC02C3" w:rsidP="00DC02C3">
      <w:pPr>
        <w:pStyle w:val="ListParagraph"/>
        <w:numPr>
          <w:ilvl w:val="0"/>
          <w:numId w:val="1"/>
        </w:numPr>
      </w:pPr>
      <w:r>
        <w:t>EN/IEC-610000-4-11</w:t>
      </w:r>
      <w:r w:rsidR="00E7682E">
        <w:t xml:space="preserve"> Functionality</w:t>
      </w:r>
    </w:p>
    <w:p w14:paraId="43370FA4" w14:textId="77777777" w:rsidR="00B542A7" w:rsidRDefault="00B542A7" w:rsidP="00B542A7">
      <w:pPr>
        <w:pStyle w:val="ListParagraph"/>
        <w:numPr>
          <w:ilvl w:val="0"/>
          <w:numId w:val="1"/>
        </w:numPr>
      </w:pPr>
      <w:r>
        <w:t>EN/IEC-610000-4-13</w:t>
      </w:r>
      <w:r w:rsidR="00E7682E">
        <w:t xml:space="preserve"> Functionality</w:t>
      </w:r>
    </w:p>
    <w:p w14:paraId="325FD46E" w14:textId="77777777" w:rsidR="00DC02C3" w:rsidRDefault="00DC02C3" w:rsidP="00DC02C3">
      <w:pPr>
        <w:pStyle w:val="ListParagraph"/>
        <w:numPr>
          <w:ilvl w:val="0"/>
          <w:numId w:val="1"/>
        </w:numPr>
      </w:pPr>
      <w:bookmarkStart w:id="0" w:name="OLE_LINK3"/>
      <w:bookmarkStart w:id="1" w:name="OLE_LINK4"/>
      <w:r>
        <w:t>EN/IEC-610000-4-14</w:t>
      </w:r>
      <w:r w:rsidR="00E7682E">
        <w:t xml:space="preserve"> Functionality</w:t>
      </w:r>
    </w:p>
    <w:bookmarkEnd w:id="0"/>
    <w:bookmarkEnd w:id="1"/>
    <w:p w14:paraId="21654F3D" w14:textId="77777777" w:rsidR="00DC02C3" w:rsidRDefault="00DC02C3" w:rsidP="00DC02C3">
      <w:pPr>
        <w:pStyle w:val="ListParagraph"/>
        <w:numPr>
          <w:ilvl w:val="0"/>
          <w:numId w:val="1"/>
        </w:numPr>
      </w:pPr>
      <w:r>
        <w:t>EN/IEC-610000-4-17</w:t>
      </w:r>
      <w:r w:rsidR="00E7682E">
        <w:t xml:space="preserve"> Functionality</w:t>
      </w:r>
    </w:p>
    <w:p w14:paraId="469D9161" w14:textId="77777777" w:rsidR="008744F0" w:rsidRDefault="008744F0" w:rsidP="00566BE7">
      <w:pPr>
        <w:pStyle w:val="ListParagraph"/>
        <w:numPr>
          <w:ilvl w:val="0"/>
          <w:numId w:val="1"/>
        </w:numPr>
      </w:pPr>
      <w:r>
        <w:t>EN/IEC-610000-4-27</w:t>
      </w:r>
      <w:r w:rsidR="00E7682E">
        <w:t xml:space="preserve"> Functionality</w:t>
      </w:r>
    </w:p>
    <w:p w14:paraId="25DF1540" w14:textId="77777777" w:rsidR="00DC02C3" w:rsidRDefault="00DC02C3" w:rsidP="00DC02C3">
      <w:pPr>
        <w:pStyle w:val="ListParagraph"/>
        <w:numPr>
          <w:ilvl w:val="0"/>
          <w:numId w:val="1"/>
        </w:numPr>
      </w:pPr>
      <w:r>
        <w:t>EN/IEC-610000-4-28</w:t>
      </w:r>
      <w:r w:rsidR="00E7682E">
        <w:t xml:space="preserve"> Functionality</w:t>
      </w:r>
    </w:p>
    <w:p w14:paraId="7A3EF803" w14:textId="77777777" w:rsidR="00DC02C3" w:rsidRDefault="00DC02C3" w:rsidP="00DC02C3">
      <w:pPr>
        <w:pStyle w:val="ListParagraph"/>
        <w:numPr>
          <w:ilvl w:val="0"/>
          <w:numId w:val="1"/>
        </w:numPr>
      </w:pPr>
      <w:r>
        <w:t>EN/IEC-610000-4-29</w:t>
      </w:r>
      <w:r w:rsidR="00E7682E">
        <w:t xml:space="preserve"> Functionality</w:t>
      </w:r>
    </w:p>
    <w:p w14:paraId="5CBD7B08" w14:textId="77777777" w:rsidR="00983377" w:rsidRDefault="00983377" w:rsidP="00566BE7">
      <w:pPr>
        <w:pStyle w:val="ListParagraph"/>
        <w:numPr>
          <w:ilvl w:val="0"/>
          <w:numId w:val="1"/>
        </w:numPr>
      </w:pPr>
      <w:r>
        <w:t>RTCA/DO-160:  Tables Rev E, F, G Software Test Functionality</w:t>
      </w:r>
    </w:p>
    <w:p w14:paraId="6C25CA21" w14:textId="77777777" w:rsidR="00983377" w:rsidRDefault="00983377" w:rsidP="00566BE7">
      <w:pPr>
        <w:pStyle w:val="ListParagraph"/>
        <w:numPr>
          <w:ilvl w:val="0"/>
          <w:numId w:val="1"/>
        </w:numPr>
      </w:pPr>
      <w:r>
        <w:t>RTCA/DO-160:  Firmware Mode</w:t>
      </w:r>
      <w:r w:rsidR="003458DE">
        <w:t xml:space="preserve"> Test</w:t>
      </w:r>
      <w:r>
        <w:t xml:space="preserve"> Functionality</w:t>
      </w:r>
    </w:p>
    <w:p w14:paraId="00C8473B" w14:textId="77777777" w:rsidR="003458DE" w:rsidRDefault="00DE6784" w:rsidP="0011084C">
      <w:pPr>
        <w:pStyle w:val="ListParagraph"/>
        <w:numPr>
          <w:ilvl w:val="0"/>
          <w:numId w:val="1"/>
        </w:numPr>
      </w:pPr>
      <w:r>
        <w:t>MIL-STD-704</w:t>
      </w:r>
      <w:r w:rsidR="00C130FB">
        <w:t xml:space="preserve">: </w:t>
      </w:r>
      <w:r>
        <w:t xml:space="preserve"> </w:t>
      </w:r>
      <w:r w:rsidR="0011084C">
        <w:t xml:space="preserve">Tables A-F </w:t>
      </w:r>
      <w:r>
        <w:t xml:space="preserve">Software Test </w:t>
      </w:r>
      <w:r w:rsidR="004D3492">
        <w:t>Functionality</w:t>
      </w:r>
    </w:p>
    <w:p w14:paraId="1E616400" w14:textId="77777777" w:rsidR="0011084C" w:rsidRDefault="003458DE" w:rsidP="0011084C">
      <w:pPr>
        <w:pStyle w:val="ListParagraph"/>
        <w:numPr>
          <w:ilvl w:val="0"/>
          <w:numId w:val="1"/>
        </w:numPr>
      </w:pPr>
      <w:r>
        <w:t>MIL-STD-704:  Firmware Mode Test Functionality</w:t>
      </w:r>
      <w:r w:rsidR="00DE6784">
        <w:t xml:space="preserve"> </w:t>
      </w:r>
    </w:p>
    <w:p w14:paraId="19460502" w14:textId="77777777" w:rsidR="0011084C" w:rsidRDefault="00924C42" w:rsidP="0011084C">
      <w:pPr>
        <w:pStyle w:val="ListParagraph"/>
        <w:numPr>
          <w:ilvl w:val="0"/>
          <w:numId w:val="1"/>
        </w:numPr>
      </w:pPr>
      <w:r>
        <w:t>Airbus</w:t>
      </w:r>
      <w:r w:rsidR="00C130FB">
        <w:t>:</w:t>
      </w:r>
      <w:r>
        <w:t xml:space="preserve"> ABD0100.1.8 Tables A-E Software Test</w:t>
      </w:r>
      <w:r w:rsidR="00DE6784">
        <w:t xml:space="preserve"> Functionality</w:t>
      </w:r>
    </w:p>
    <w:p w14:paraId="2E3AD4C3" w14:textId="77777777" w:rsidR="00D146CC" w:rsidRDefault="00924C42" w:rsidP="0011084C">
      <w:pPr>
        <w:pStyle w:val="ListParagraph"/>
        <w:numPr>
          <w:ilvl w:val="0"/>
          <w:numId w:val="1"/>
        </w:numPr>
      </w:pPr>
      <w:r>
        <w:t>Airbus</w:t>
      </w:r>
      <w:r w:rsidR="00C130FB">
        <w:t>:</w:t>
      </w:r>
      <w:r>
        <w:t xml:space="preserve"> ABD Switching Transients </w:t>
      </w:r>
      <w:r w:rsidR="00D146CC">
        <w:t xml:space="preserve">Software Test Functionality </w:t>
      </w:r>
    </w:p>
    <w:p w14:paraId="2201136C" w14:textId="77777777" w:rsidR="0011084C" w:rsidRDefault="00924C42" w:rsidP="0011084C">
      <w:pPr>
        <w:pStyle w:val="ListParagraph"/>
        <w:numPr>
          <w:ilvl w:val="0"/>
          <w:numId w:val="1"/>
        </w:numPr>
      </w:pPr>
      <w:r>
        <w:t>Airbus</w:t>
      </w:r>
      <w:r w:rsidR="00C130FB">
        <w:t>:</w:t>
      </w:r>
      <w:r>
        <w:t xml:space="preserve"> ABD0100.1.8.1 A350 </w:t>
      </w:r>
      <w:r w:rsidR="00D146CC">
        <w:t>Software Test Functionality</w:t>
      </w:r>
    </w:p>
    <w:p w14:paraId="1E52D883" w14:textId="77777777" w:rsidR="0011084C" w:rsidRDefault="00924C42" w:rsidP="0011084C">
      <w:pPr>
        <w:pStyle w:val="ListParagraph"/>
        <w:numPr>
          <w:ilvl w:val="0"/>
          <w:numId w:val="1"/>
        </w:numPr>
      </w:pPr>
      <w:r>
        <w:t>Airbus</w:t>
      </w:r>
      <w:r w:rsidR="00C130FB">
        <w:t>:</w:t>
      </w:r>
      <w:r>
        <w:t xml:space="preserve"> AMD24 Rev C </w:t>
      </w:r>
      <w:r w:rsidR="00D146CC">
        <w:t>Software Test Functionality</w:t>
      </w:r>
    </w:p>
    <w:p w14:paraId="6B48D33F" w14:textId="77777777" w:rsidR="008735C1" w:rsidRDefault="008735C1" w:rsidP="0011084C">
      <w:pPr>
        <w:pStyle w:val="ListParagraph"/>
        <w:numPr>
          <w:ilvl w:val="0"/>
          <w:numId w:val="1"/>
        </w:numPr>
      </w:pPr>
      <w:r>
        <w:t>Airbus: AMD DC Ripple Test</w:t>
      </w:r>
    </w:p>
    <w:p w14:paraId="63DCFC2D" w14:textId="77777777" w:rsidR="0011084C" w:rsidRDefault="00924C42" w:rsidP="0011084C">
      <w:pPr>
        <w:pStyle w:val="ListParagraph"/>
        <w:numPr>
          <w:ilvl w:val="0"/>
          <w:numId w:val="1"/>
        </w:numPr>
      </w:pPr>
      <w:r>
        <w:t>Boeing</w:t>
      </w:r>
      <w:r w:rsidR="00C130FB">
        <w:t>:</w:t>
      </w:r>
      <w:r>
        <w:t xml:space="preserve"> 787B3-0147 Software Test</w:t>
      </w:r>
    </w:p>
    <w:p w14:paraId="2FC33C51" w14:textId="77777777" w:rsidR="008735C1" w:rsidRDefault="008735C1" w:rsidP="0011084C">
      <w:pPr>
        <w:pStyle w:val="ListParagraph"/>
        <w:numPr>
          <w:ilvl w:val="0"/>
          <w:numId w:val="1"/>
        </w:numPr>
      </w:pPr>
      <w:r>
        <w:t>Boeing: DC Ripple Test</w:t>
      </w:r>
    </w:p>
    <w:p w14:paraId="6FEDAD77" w14:textId="77777777" w:rsidR="0011084C" w:rsidRDefault="0021784A" w:rsidP="0011084C">
      <w:pPr>
        <w:pStyle w:val="ListParagraph"/>
        <w:numPr>
          <w:ilvl w:val="0"/>
          <w:numId w:val="1"/>
        </w:numPr>
      </w:pPr>
      <w:r>
        <w:t>Reporting F</w:t>
      </w:r>
      <w:r w:rsidR="0011084C">
        <w:t xml:space="preserve">unctionality </w:t>
      </w:r>
      <w:r>
        <w:t>in relevant screens</w:t>
      </w:r>
      <w:r w:rsidR="0011084C">
        <w:t xml:space="preserve"> </w:t>
      </w:r>
    </w:p>
    <w:p w14:paraId="0C24975C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>Print Report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43A4529D" w14:textId="680774CE" w:rsidR="00AE485E" w:rsidRDefault="00DA0671" w:rsidP="00AE485E">
      <w:pPr>
        <w:pStyle w:val="ListParagraph"/>
        <w:numPr>
          <w:ilvl w:val="0"/>
          <w:numId w:val="1"/>
        </w:numPr>
      </w:pPr>
      <w:r>
        <w:t>Themes Support (Dark and Light)</w:t>
      </w:r>
    </w:p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2" w:name="OLE_LINK26"/>
    </w:p>
    <w:p w14:paraId="0E8D00B7" w14:textId="77777777" w:rsidR="00683935" w:rsidRDefault="00683935" w:rsidP="00683935"/>
    <w:p w14:paraId="7372A768" w14:textId="1A3ACF3C" w:rsidR="00683935" w:rsidRDefault="00683935" w:rsidP="00683935">
      <w:pPr>
        <w:pStyle w:val="Heading3"/>
      </w:pPr>
      <w:r>
        <w:t xml:space="preserve">V1.5.5: </w:t>
      </w:r>
      <w:r>
        <w:tab/>
      </w:r>
      <w:r>
        <w:tab/>
      </w:r>
      <w:r>
        <w:tab/>
        <w:t>Date:22-Oct-2025</w:t>
      </w:r>
    </w:p>
    <w:p w14:paraId="61AC4CF0" w14:textId="093B1A7E" w:rsidR="009A4972" w:rsidRDefault="009A4972" w:rsidP="00683935">
      <w:pPr>
        <w:pStyle w:val="ListParagraph"/>
        <w:numPr>
          <w:ilvl w:val="0"/>
          <w:numId w:val="20"/>
        </w:numPr>
      </w:pPr>
      <w:r w:rsidRPr="009A4972">
        <w:t>Models updated for SQ and TA series</w:t>
      </w:r>
    </w:p>
    <w:p w14:paraId="74C3F0C5" w14:textId="396E44AF" w:rsidR="00D279EF" w:rsidRDefault="00C40F99" w:rsidP="00973BBA">
      <w:pPr>
        <w:pStyle w:val="ListParagraph"/>
        <w:numPr>
          <w:ilvl w:val="0"/>
          <w:numId w:val="20"/>
        </w:numPr>
      </w:pPr>
      <w:r>
        <w:t>Fixed issues in</w:t>
      </w:r>
      <w:r w:rsidR="00683935" w:rsidRPr="00683935">
        <w:t xml:space="preserve"> DO160</w:t>
      </w:r>
      <w:r>
        <w:t xml:space="preserve"> test report (</w:t>
      </w:r>
      <w:r w:rsidR="00AE4BE0" w:rsidRPr="00C40F99">
        <w:t>the report and display only shows 38</w:t>
      </w:r>
      <w:r w:rsidR="00AE4BE0">
        <w:t xml:space="preserve"> harmonics, actual h</w:t>
      </w:r>
      <w:r w:rsidRPr="00C40F99">
        <w:t>armonics that need to be displayed in accordance to DO-160 Section 16 Table 16-6</w:t>
      </w:r>
      <w:r w:rsidR="00AE4BE0">
        <w:t xml:space="preserve"> are 40)</w:t>
      </w:r>
    </w:p>
    <w:p w14:paraId="7FBA9D41" w14:textId="74C713EB" w:rsidR="00683935" w:rsidRPr="00683935" w:rsidRDefault="00C40F99" w:rsidP="00683935">
      <w:pPr>
        <w:pStyle w:val="ListParagraph"/>
        <w:numPr>
          <w:ilvl w:val="0"/>
          <w:numId w:val="20"/>
        </w:numPr>
      </w:pPr>
      <w:r>
        <w:t xml:space="preserve">Added support for </w:t>
      </w:r>
      <w:r w:rsidR="00683935" w:rsidRPr="00683935">
        <w:t>MIL704-LDC 104 &amp; 103 test standards</w:t>
      </w:r>
    </w:p>
    <w:p w14:paraId="352FC04C" w14:textId="77777777" w:rsidR="00683935" w:rsidRDefault="00683935" w:rsidP="00683935">
      <w:pPr>
        <w:pStyle w:val="ListParagraph"/>
        <w:numPr>
          <w:ilvl w:val="0"/>
          <w:numId w:val="20"/>
        </w:numPr>
      </w:pPr>
      <w:r w:rsidRPr="00683935">
        <w:t>Fixed issues in IEC413 test standards.</w:t>
      </w:r>
    </w:p>
    <w:p w14:paraId="0510AAB9" w14:textId="3C0BBBFE" w:rsidR="002B53E5" w:rsidRPr="000B5148" w:rsidRDefault="002B53E5" w:rsidP="002B53E5">
      <w:pPr>
        <w:pStyle w:val="ListParagraph"/>
        <w:numPr>
          <w:ilvl w:val="1"/>
          <w:numId w:val="20"/>
        </w:numPr>
      </w:pPr>
      <w:r w:rsidRPr="002B53E5">
        <w:rPr>
          <w:lang w:val="en-US"/>
        </w:rPr>
        <w:t>Class 3 “Level (in %)” should be “80.00” instead of “90.00”</w:t>
      </w:r>
    </w:p>
    <w:p w14:paraId="1180485B" w14:textId="4CA4BFE4" w:rsidR="0014487B" w:rsidRPr="00672114" w:rsidRDefault="00A44163" w:rsidP="00672114">
      <w:pPr>
        <w:pStyle w:val="ListParagraph"/>
        <w:numPr>
          <w:ilvl w:val="1"/>
          <w:numId w:val="20"/>
        </w:numPr>
        <w:rPr>
          <w:lang w:val="en-US"/>
        </w:rPr>
      </w:pPr>
      <w:r>
        <w:rPr>
          <w:lang w:val="en-US"/>
        </w:rPr>
        <w:t>W</w:t>
      </w:r>
      <w:r w:rsidR="00BA6AFD" w:rsidRPr="00BA6AFD">
        <w:rPr>
          <w:lang w:val="en-US"/>
        </w:rPr>
        <w:t>hen running an “Individual Harm. and Interharm. Test” a command is sent to the power supply is not valid</w:t>
      </w:r>
    </w:p>
    <w:p w14:paraId="5DB68909" w14:textId="7DD0A3F9" w:rsidR="000B5148" w:rsidRPr="00683935" w:rsidRDefault="00A24FD8" w:rsidP="002B53E5">
      <w:pPr>
        <w:pStyle w:val="ListParagraph"/>
        <w:numPr>
          <w:ilvl w:val="1"/>
          <w:numId w:val="20"/>
        </w:numPr>
      </w:pPr>
      <w:r w:rsidRPr="00A24FD8">
        <w:rPr>
          <w:lang w:val="en-US"/>
        </w:rPr>
        <w:t>“OVER SWING” test the waveform displayed is not scaled to the window</w:t>
      </w:r>
    </w:p>
    <w:p w14:paraId="03F0FCDA" w14:textId="05B22FB6" w:rsidR="00683935" w:rsidRPr="00683935" w:rsidRDefault="00683935" w:rsidP="00683935">
      <w:pPr>
        <w:pStyle w:val="ListParagraph"/>
        <w:numPr>
          <w:ilvl w:val="0"/>
          <w:numId w:val="20"/>
        </w:numPr>
      </w:pPr>
      <w:r w:rsidRPr="00683935">
        <w:t>Enabled XVC range in eload</w:t>
      </w:r>
      <w:r w:rsidR="00E91D8E">
        <w:t xml:space="preserve"> mode for</w:t>
      </w:r>
      <w:r w:rsidRPr="00683935">
        <w:t xml:space="preserve"> SEQUOIA.</w:t>
      </w:r>
    </w:p>
    <w:p w14:paraId="7A61E8CB" w14:textId="6B95F11D" w:rsidR="00683935" w:rsidRPr="00683935" w:rsidRDefault="00683935" w:rsidP="00683935">
      <w:pPr>
        <w:pStyle w:val="ListParagraph"/>
        <w:numPr>
          <w:ilvl w:val="0"/>
          <w:numId w:val="20"/>
        </w:numPr>
      </w:pPr>
      <w:r w:rsidRPr="00683935">
        <w:t xml:space="preserve">updating operating mode in </w:t>
      </w:r>
      <w:r w:rsidR="00323E15" w:rsidRPr="00683935">
        <w:t>real time</w:t>
      </w:r>
      <w:r w:rsidRPr="00683935">
        <w:t xml:space="preserve"> instead of PONS.</w:t>
      </w:r>
    </w:p>
    <w:p w14:paraId="0AE1E1F5" w14:textId="1C6A80F0" w:rsidR="00567C0E" w:rsidRDefault="00567C0E" w:rsidP="00567C0E">
      <w:pPr>
        <w:pStyle w:val="Heading3"/>
      </w:pPr>
      <w:bookmarkStart w:id="3" w:name="_Hlk183552956"/>
      <w:r>
        <w:lastRenderedPageBreak/>
        <w:t>V1.5.4:</w:t>
      </w:r>
      <w:r>
        <w:tab/>
      </w:r>
      <w:r>
        <w:tab/>
      </w:r>
      <w:r>
        <w:tab/>
      </w:r>
      <w:r>
        <w:tab/>
        <w:t>Date:2</w:t>
      </w:r>
      <w:r w:rsidR="007E0101">
        <w:t>6</w:t>
      </w:r>
      <w:r>
        <w:t>-</w:t>
      </w:r>
      <w:r w:rsidR="007E0101">
        <w:t>Nov</w:t>
      </w:r>
      <w:r>
        <w:t>-2024</w:t>
      </w:r>
    </w:p>
    <w:p w14:paraId="16A6216A" w14:textId="2A62AD3F" w:rsidR="00567C0E" w:rsidRDefault="00567C0E" w:rsidP="00567C0E">
      <w:pPr>
        <w:pStyle w:val="ListParagraph"/>
        <w:numPr>
          <w:ilvl w:val="0"/>
          <w:numId w:val="20"/>
        </w:numPr>
      </w:pPr>
      <w:r>
        <w:t xml:space="preserve">Fixed </w:t>
      </w:r>
      <w:r w:rsidR="001F137C">
        <w:t>is</w:t>
      </w:r>
      <w:r w:rsidR="007E57F6">
        <w:t xml:space="preserve">sue with </w:t>
      </w:r>
      <w:r w:rsidR="00A83652">
        <w:t>connecting</w:t>
      </w:r>
      <w:r w:rsidR="007E57F6" w:rsidRPr="007E57F6">
        <w:t xml:space="preserve"> Compact iX (1501iX and 2253iX)</w:t>
      </w:r>
      <w:r w:rsidR="00A83652">
        <w:t>.</w:t>
      </w:r>
    </w:p>
    <w:p w14:paraId="7411CF05" w14:textId="6E603707" w:rsidR="00A83652" w:rsidRDefault="00D979BF" w:rsidP="00567C0E">
      <w:pPr>
        <w:pStyle w:val="ListParagraph"/>
        <w:numPr>
          <w:ilvl w:val="0"/>
          <w:numId w:val="20"/>
        </w:numPr>
      </w:pPr>
      <w:r>
        <w:t xml:space="preserve">Fixed issue with </w:t>
      </w:r>
      <w:r w:rsidRPr="00D979BF">
        <w:t>set</w:t>
      </w:r>
      <w:r>
        <w:t>ting</w:t>
      </w:r>
      <w:r w:rsidRPr="00D979BF">
        <w:t xml:space="preserve"> higher than 2%</w:t>
      </w:r>
      <w:r w:rsidR="00297048">
        <w:t xml:space="preserve"> at</w:t>
      </w:r>
      <w:r w:rsidRPr="00D979BF">
        <w:t xml:space="preserve"> 49th harmonic</w:t>
      </w:r>
    </w:p>
    <w:p w14:paraId="3B63B37C" w14:textId="4CFD6590" w:rsidR="00297048" w:rsidRDefault="00621E03" w:rsidP="00567C0E">
      <w:pPr>
        <w:pStyle w:val="ListParagraph"/>
        <w:numPr>
          <w:ilvl w:val="0"/>
          <w:numId w:val="20"/>
        </w:numPr>
      </w:pPr>
      <w:r>
        <w:t xml:space="preserve">Fixed </w:t>
      </w:r>
      <w:r w:rsidRPr="00621E03">
        <w:t xml:space="preserve">Transient List Editor running Frequency Steps </w:t>
      </w:r>
      <w:r w:rsidR="00745FAF" w:rsidRPr="00745FAF">
        <w:t>- Frequency entered is being rounded to nearest 0.1Hz</w:t>
      </w:r>
      <w:r w:rsidR="00CE0A29">
        <w:t>.</w:t>
      </w:r>
    </w:p>
    <w:p w14:paraId="747C4C31" w14:textId="4E87F584" w:rsidR="00CE0A29" w:rsidRDefault="00427C2C" w:rsidP="00567C0E">
      <w:pPr>
        <w:pStyle w:val="ListParagraph"/>
        <w:numPr>
          <w:ilvl w:val="0"/>
          <w:numId w:val="20"/>
        </w:numPr>
      </w:pPr>
      <w:r>
        <w:t xml:space="preserve">Fixed issue in </w:t>
      </w:r>
      <w:r w:rsidR="00EB7885" w:rsidRPr="00CE0A29">
        <w:t>stor</w:t>
      </w:r>
      <w:r w:rsidR="00EB7885">
        <w:t xml:space="preserve">ing </w:t>
      </w:r>
      <w:r w:rsidR="00EB7885" w:rsidRPr="00CE0A29">
        <w:t>custom</w:t>
      </w:r>
      <w:r w:rsidR="00CE0A29" w:rsidRPr="00CE0A29">
        <w:t xml:space="preserve"> waveforms </w:t>
      </w:r>
      <w:r w:rsidR="00EB7885">
        <w:t>with</w:t>
      </w:r>
      <w:r w:rsidR="00CE0A29" w:rsidRPr="00CE0A29">
        <w:t xml:space="preserve"> name of the waveform starts with a number.</w:t>
      </w:r>
    </w:p>
    <w:p w14:paraId="3FFAE225" w14:textId="3EF2EF06" w:rsidR="00EB7885" w:rsidRDefault="00FA29CD" w:rsidP="00567C0E">
      <w:pPr>
        <w:pStyle w:val="ListParagraph"/>
        <w:numPr>
          <w:ilvl w:val="0"/>
          <w:numId w:val="20"/>
        </w:numPr>
      </w:pPr>
      <w:r w:rsidRPr="00FA29CD">
        <w:t>Help file update based on the latest IEC standards support</w:t>
      </w:r>
      <w:r>
        <w:t>.</w:t>
      </w:r>
    </w:p>
    <w:p w14:paraId="11865AF3" w14:textId="4C311137" w:rsidR="00FA29CD" w:rsidRDefault="00FA29CD" w:rsidP="00567C0E">
      <w:pPr>
        <w:pStyle w:val="ListParagraph"/>
        <w:numPr>
          <w:ilvl w:val="0"/>
          <w:numId w:val="20"/>
        </w:numPr>
      </w:pPr>
      <w:r>
        <w:t xml:space="preserve">Fixed </w:t>
      </w:r>
      <w:r w:rsidR="00DD68AC" w:rsidRPr="00FA29CD">
        <w:t>Frequency limit</w:t>
      </w:r>
      <w:r w:rsidR="00DD68AC">
        <w:t>ation</w:t>
      </w:r>
      <w:r w:rsidR="00DD68AC" w:rsidRPr="00FA29CD">
        <w:t xml:space="preserve"> in </w:t>
      </w:r>
      <w:r w:rsidRPr="00FA29CD">
        <w:t xml:space="preserve">simulation mode </w:t>
      </w:r>
      <w:r w:rsidR="002E70FA">
        <w:t>for HF option.</w:t>
      </w:r>
    </w:p>
    <w:p w14:paraId="5093F323" w14:textId="20296740" w:rsidR="002E70FA" w:rsidRPr="00B154F5" w:rsidRDefault="00A00B3F" w:rsidP="00495416">
      <w:pPr>
        <w:pStyle w:val="ListParagraph"/>
        <w:numPr>
          <w:ilvl w:val="0"/>
          <w:numId w:val="20"/>
        </w:numPr>
        <w:spacing w:after="0" w:line="240" w:lineRule="auto"/>
        <w:contextualSpacing w:val="0"/>
      </w:pPr>
      <w:r w:rsidRPr="00B154F5">
        <w:rPr>
          <w:rFonts w:eastAsia="Times New Roman"/>
        </w:rPr>
        <w:t xml:space="preserve">Modified the timer to run </w:t>
      </w:r>
      <w:r w:rsidR="00B154F5">
        <w:t>it receives the trigger</w:t>
      </w:r>
      <w:r w:rsidR="00B154F5" w:rsidRPr="00B154F5">
        <w:rPr>
          <w:rFonts w:eastAsia="Times New Roman"/>
        </w:rPr>
        <w:t xml:space="preserve"> for the t</w:t>
      </w:r>
      <w:r w:rsidRPr="00B154F5">
        <w:rPr>
          <w:rFonts w:eastAsia="Times New Roman"/>
        </w:rPr>
        <w:t xml:space="preserve">ransient </w:t>
      </w:r>
      <w:r w:rsidR="00B154F5" w:rsidRPr="00B154F5">
        <w:rPr>
          <w:rFonts w:eastAsia="Times New Roman"/>
        </w:rPr>
        <w:t xml:space="preserve">with </w:t>
      </w:r>
      <w:r w:rsidRPr="00B154F5">
        <w:rPr>
          <w:rFonts w:eastAsia="Times New Roman"/>
        </w:rPr>
        <w:t>ext</w:t>
      </w:r>
      <w:r w:rsidR="00B154F5" w:rsidRPr="00B154F5">
        <w:rPr>
          <w:rFonts w:eastAsia="Times New Roman"/>
        </w:rPr>
        <w:t>ernal</w:t>
      </w:r>
      <w:r w:rsidRPr="00B154F5">
        <w:rPr>
          <w:rFonts w:eastAsia="Times New Roman"/>
        </w:rPr>
        <w:t xml:space="preserve"> trigger</w:t>
      </w:r>
      <w:r w:rsidR="00B154F5">
        <w:rPr>
          <w:rFonts w:eastAsia="Times New Roman"/>
        </w:rPr>
        <w:t>.</w:t>
      </w:r>
    </w:p>
    <w:p w14:paraId="0A899643" w14:textId="0735A24E" w:rsidR="00B154F5" w:rsidRDefault="00B154F5" w:rsidP="00495416">
      <w:pPr>
        <w:pStyle w:val="ListParagraph"/>
        <w:numPr>
          <w:ilvl w:val="0"/>
          <w:numId w:val="20"/>
        </w:numPr>
        <w:spacing w:after="0" w:line="240" w:lineRule="auto"/>
        <w:contextualSpacing w:val="0"/>
      </w:pPr>
      <w:r>
        <w:t xml:space="preserve">Added controls in </w:t>
      </w:r>
      <w:r w:rsidRPr="00B154F5">
        <w:t>Direct Transient</w:t>
      </w:r>
      <w:r>
        <w:t xml:space="preserve"> to</w:t>
      </w:r>
      <w:r w:rsidRPr="00B154F5">
        <w:t xml:space="preserve"> load the transient list into the buffer of the source and then executes</w:t>
      </w:r>
      <w:r>
        <w:t xml:space="preserve"> and also to fetch the existing transient list and updating to the GUI.</w:t>
      </w:r>
    </w:p>
    <w:p w14:paraId="0D801F18" w14:textId="1EF053D6" w:rsidR="00B154F5" w:rsidRDefault="00B154F5" w:rsidP="00495416">
      <w:pPr>
        <w:pStyle w:val="ListParagraph"/>
        <w:numPr>
          <w:ilvl w:val="0"/>
          <w:numId w:val="20"/>
        </w:numPr>
        <w:spacing w:after="0" w:line="240" w:lineRule="auto"/>
        <w:contextualSpacing w:val="0"/>
      </w:pPr>
      <w:r>
        <w:t xml:space="preserve">Modified to hide </w:t>
      </w:r>
      <w:r w:rsidRPr="00B154F5">
        <w:t xml:space="preserve">phases B and C when the instrument is configured </w:t>
      </w:r>
      <w:r>
        <w:t>to</w:t>
      </w:r>
      <w:r w:rsidRPr="00B154F5">
        <w:t xml:space="preserve"> single phase mode</w:t>
      </w:r>
    </w:p>
    <w:p w14:paraId="71F07F41" w14:textId="273C7546" w:rsidR="00B154F5" w:rsidRPr="00B154F5" w:rsidRDefault="00B154F5" w:rsidP="00B154F5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Added a b</w:t>
      </w:r>
      <w:r w:rsidRPr="00B154F5">
        <w:rPr>
          <w:lang w:val="en-US"/>
        </w:rPr>
        <w:t xml:space="preserve">utton to select the voltage loop selection (EHF/ Standard) if the </w:t>
      </w:r>
      <w:r w:rsidR="005758AA">
        <w:rPr>
          <w:lang w:val="en-US"/>
        </w:rPr>
        <w:t>SEQUOIA</w:t>
      </w:r>
      <w:r w:rsidRPr="00B154F5">
        <w:rPr>
          <w:lang w:val="en-US"/>
        </w:rPr>
        <w:t xml:space="preserve"> model has EHF option (1500Hz output operating frequency)</w:t>
      </w:r>
    </w:p>
    <w:p w14:paraId="324EC4F2" w14:textId="6ED6A5CF" w:rsidR="00B154F5" w:rsidRPr="00B154F5" w:rsidRDefault="005758AA" w:rsidP="00B154F5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Added </w:t>
      </w:r>
      <w:r w:rsidR="00B154F5" w:rsidRPr="00B154F5">
        <w:rPr>
          <w:lang w:val="en-US"/>
        </w:rPr>
        <w:t>Calibration capability for</w:t>
      </w:r>
      <w:r>
        <w:rPr>
          <w:lang w:val="en-US"/>
        </w:rPr>
        <w:t xml:space="preserve"> SEQUOIA and TAHOE model</w:t>
      </w:r>
      <w:r w:rsidR="00B154F5" w:rsidRPr="00B154F5">
        <w:rPr>
          <w:lang w:val="en-US"/>
        </w:rPr>
        <w:t xml:space="preserve"> the below mentioned</w:t>
      </w:r>
      <w:r>
        <w:rPr>
          <w:lang w:val="en-US"/>
        </w:rPr>
        <w:t xml:space="preserve"> adjustments </w:t>
      </w:r>
      <w:r w:rsidR="00B154F5" w:rsidRPr="00B154F5">
        <w:rPr>
          <w:lang w:val="en-US"/>
        </w:rPr>
        <w:t xml:space="preserve"> </w:t>
      </w:r>
    </w:p>
    <w:p w14:paraId="12E633C9" w14:textId="0680825B" w:rsidR="00B154F5" w:rsidRPr="00B154F5" w:rsidRDefault="00B154F5" w:rsidP="005758AA">
      <w:pPr>
        <w:pStyle w:val="ListParagraph"/>
        <w:numPr>
          <w:ilvl w:val="0"/>
          <w:numId w:val="24"/>
        </w:numPr>
        <w:rPr>
          <w:lang w:val="en-US"/>
        </w:rPr>
      </w:pPr>
      <w:r w:rsidRPr="00B154F5">
        <w:rPr>
          <w:lang w:val="en-US"/>
        </w:rPr>
        <w:t>AC Mode-DC Zero Adjustment – Low range</w:t>
      </w:r>
    </w:p>
    <w:p w14:paraId="245D5E84" w14:textId="55175BB5" w:rsidR="00B154F5" w:rsidRPr="00B154F5" w:rsidRDefault="00B154F5" w:rsidP="005758AA">
      <w:pPr>
        <w:pStyle w:val="ListParagraph"/>
        <w:numPr>
          <w:ilvl w:val="0"/>
          <w:numId w:val="24"/>
        </w:numPr>
        <w:rPr>
          <w:lang w:val="en-US"/>
        </w:rPr>
      </w:pPr>
      <w:r w:rsidRPr="00B154F5">
        <w:rPr>
          <w:lang w:val="en-US"/>
        </w:rPr>
        <w:t>DC Mode-DC Zero Adjustment – Low range</w:t>
      </w:r>
    </w:p>
    <w:p w14:paraId="3FCF6663" w14:textId="47D09903" w:rsidR="00567C0E" w:rsidRDefault="007E0101" w:rsidP="007E0101">
      <w:pPr>
        <w:pStyle w:val="ListParagraph"/>
        <w:numPr>
          <w:ilvl w:val="0"/>
          <w:numId w:val="20"/>
        </w:numPr>
      </w:pPr>
      <w:r>
        <w:t xml:space="preserve">Added a check box to update steady state settings upon tab change. </w:t>
      </w:r>
    </w:p>
    <w:p w14:paraId="54D5D34F" w14:textId="048B9B7E" w:rsidR="005F478D" w:rsidRDefault="005F478D" w:rsidP="005F478D">
      <w:pPr>
        <w:pStyle w:val="ListParagraph"/>
        <w:numPr>
          <w:ilvl w:val="0"/>
          <w:numId w:val="20"/>
        </w:numPr>
        <w:spacing w:after="0" w:line="240" w:lineRule="auto"/>
        <w:contextualSpacing w:val="0"/>
      </w:pPr>
      <w:r>
        <w:t xml:space="preserve">Modified to hide </w:t>
      </w:r>
      <w:r w:rsidR="00007D26">
        <w:t>f</w:t>
      </w:r>
      <w:r>
        <w:t xml:space="preserve">requency </w:t>
      </w:r>
      <w:r w:rsidRPr="00B154F5">
        <w:t xml:space="preserve">when the instrument is configured </w:t>
      </w:r>
      <w:r>
        <w:t>to</w:t>
      </w:r>
      <w:r w:rsidRPr="00B154F5">
        <w:t xml:space="preserve"> single phase mode</w:t>
      </w:r>
      <w:r w:rsidR="00243CEA">
        <w:t>.</w:t>
      </w:r>
    </w:p>
    <w:p w14:paraId="1E4C9FFC" w14:textId="193E84DD" w:rsidR="00B72C45" w:rsidRDefault="00B72C45" w:rsidP="005F478D">
      <w:pPr>
        <w:pStyle w:val="ListParagraph"/>
        <w:numPr>
          <w:ilvl w:val="0"/>
          <w:numId w:val="20"/>
        </w:numPr>
        <w:spacing w:after="0" w:line="240" w:lineRule="auto"/>
        <w:contextualSpacing w:val="0"/>
      </w:pPr>
      <w:r>
        <w:t>A</w:t>
      </w:r>
      <w:r w:rsidRPr="00B72C45">
        <w:t>dd</w:t>
      </w:r>
      <w:r>
        <w:t>ed</w:t>
      </w:r>
      <w:r w:rsidRPr="00B72C45">
        <w:t xml:space="preserve"> crest factor function</w:t>
      </w:r>
      <w:r w:rsidR="00C90CB7">
        <w:t>ality</w:t>
      </w:r>
      <w:r w:rsidRPr="00B72C45">
        <w:t xml:space="preserve"> </w:t>
      </w:r>
      <w:r w:rsidR="00C90CB7">
        <w:t>in</w:t>
      </w:r>
      <w:r w:rsidRPr="00B72C45">
        <w:t xml:space="preserve"> the </w:t>
      </w:r>
      <w:r w:rsidR="00C90CB7">
        <w:t xml:space="preserve">Arbitrary </w:t>
      </w:r>
      <w:r w:rsidRPr="00B72C45">
        <w:t xml:space="preserve">waveform </w:t>
      </w:r>
      <w:r w:rsidR="00C90CB7">
        <w:t>generator</w:t>
      </w:r>
      <w:r w:rsidRPr="00B72C45">
        <w:t xml:space="preserve"> when the user is in eLoad mode</w:t>
      </w:r>
      <w:r w:rsidR="00C90CB7">
        <w:t xml:space="preserve"> for </w:t>
      </w:r>
      <w:r w:rsidR="000A4471">
        <w:t>sequoia model units.</w:t>
      </w:r>
    </w:p>
    <w:bookmarkEnd w:id="3"/>
    <w:p w14:paraId="65FA313B" w14:textId="30003B90" w:rsidR="005E7B30" w:rsidRDefault="005E7B30" w:rsidP="005E7B30">
      <w:pPr>
        <w:pStyle w:val="Heading3"/>
      </w:pPr>
      <w:r>
        <w:t>V1.5.3:</w:t>
      </w:r>
      <w:r>
        <w:tab/>
      </w:r>
      <w:r>
        <w:tab/>
      </w:r>
      <w:r>
        <w:tab/>
      </w:r>
      <w:r>
        <w:tab/>
        <w:t>Date:</w:t>
      </w:r>
      <w:r w:rsidR="00A83DC5">
        <w:t>24</w:t>
      </w:r>
      <w:r>
        <w:t>-</w:t>
      </w:r>
      <w:r w:rsidR="008C2144">
        <w:t>Jan</w:t>
      </w:r>
      <w:r>
        <w:t>-202</w:t>
      </w:r>
      <w:r w:rsidR="00AA59B0">
        <w:t>4</w:t>
      </w:r>
    </w:p>
    <w:p w14:paraId="536CDCB0" w14:textId="2F93E1C1" w:rsidR="006C63B4" w:rsidRDefault="006C63B4" w:rsidP="00E6657F">
      <w:pPr>
        <w:pStyle w:val="ListParagraph"/>
        <w:numPr>
          <w:ilvl w:val="0"/>
          <w:numId w:val="20"/>
        </w:numPr>
      </w:pPr>
      <w:r>
        <w:t>Fixed the readback of the OVP settings</w:t>
      </w:r>
      <w:r w:rsidR="006400C4">
        <w:t xml:space="preserve"> for SEQUOIA</w:t>
      </w:r>
      <w:r>
        <w:t>.</w:t>
      </w:r>
    </w:p>
    <w:p w14:paraId="51A1E87A" w14:textId="0D5CA6B6" w:rsidR="006C63B4" w:rsidRDefault="006C63B4" w:rsidP="00092AEE">
      <w:pPr>
        <w:pStyle w:val="ListParagraph"/>
        <w:numPr>
          <w:ilvl w:val="0"/>
          <w:numId w:val="20"/>
        </w:numPr>
      </w:pPr>
      <w:r>
        <w:t>Added the Clear fault button.</w:t>
      </w:r>
    </w:p>
    <w:p w14:paraId="4D09363D" w14:textId="198F41DC" w:rsidR="006C63B4" w:rsidRDefault="00FA6419" w:rsidP="00802BB9">
      <w:pPr>
        <w:pStyle w:val="ListParagraph"/>
        <w:numPr>
          <w:ilvl w:val="0"/>
          <w:numId w:val="20"/>
        </w:numPr>
      </w:pPr>
      <w:r>
        <w:t>Test standards (IEC/</w:t>
      </w:r>
      <w:r w:rsidR="00981252">
        <w:t>ABD/MIL</w:t>
      </w:r>
      <w:r>
        <w:t>)</w:t>
      </w:r>
      <w:r w:rsidR="00981252">
        <w:t xml:space="preserve"> can be accessed in</w:t>
      </w:r>
      <w:r w:rsidR="006C63B4">
        <w:t xml:space="preserve"> gird simulator mode</w:t>
      </w:r>
      <w:r w:rsidR="00981252">
        <w:t xml:space="preserve"> for SEQUOIA</w:t>
      </w:r>
      <w:r w:rsidR="006C63B4">
        <w:t>.</w:t>
      </w:r>
    </w:p>
    <w:p w14:paraId="4927FA0D" w14:textId="590FD688" w:rsidR="006C63B4" w:rsidRDefault="006C63B4" w:rsidP="00F13892">
      <w:pPr>
        <w:pStyle w:val="ListParagraph"/>
        <w:numPr>
          <w:ilvl w:val="0"/>
          <w:numId w:val="20"/>
        </w:numPr>
      </w:pPr>
      <w:r>
        <w:t>Added a check box to control auto update of the steady state settings between tab change.</w:t>
      </w:r>
    </w:p>
    <w:p w14:paraId="1BA8CD06" w14:textId="33B14E1B" w:rsidR="006C63B4" w:rsidRDefault="006C63B4" w:rsidP="001C1F1C">
      <w:pPr>
        <w:pStyle w:val="ListParagraph"/>
        <w:numPr>
          <w:ilvl w:val="0"/>
          <w:numId w:val="20"/>
        </w:numPr>
      </w:pPr>
      <w:r>
        <w:t>Fixed Typo "Regenerative".</w:t>
      </w:r>
    </w:p>
    <w:p w14:paraId="6D6C11F7" w14:textId="35CE0CD0" w:rsidR="005E7B30" w:rsidRDefault="006C63B4" w:rsidP="006C63B4">
      <w:pPr>
        <w:pStyle w:val="ListParagraph"/>
        <w:numPr>
          <w:ilvl w:val="0"/>
          <w:numId w:val="20"/>
        </w:numPr>
      </w:pPr>
      <w:r>
        <w:t>Fixed trigger out issue for Voltage, Frequency and Voltage/Frequency Step transient list types.</w:t>
      </w:r>
    </w:p>
    <w:p w14:paraId="054302E9" w14:textId="27172098" w:rsidR="009C6FA3" w:rsidRDefault="008D2BC7" w:rsidP="006C63B4">
      <w:pPr>
        <w:pStyle w:val="ListParagraph"/>
        <w:numPr>
          <w:ilvl w:val="0"/>
          <w:numId w:val="20"/>
        </w:numPr>
      </w:pPr>
      <w:r>
        <w:t>Fixed BPS Model connectivity iss</w:t>
      </w:r>
      <w:r w:rsidR="00F9235E">
        <w:t>ue</w:t>
      </w:r>
      <w:r>
        <w:t>.</w:t>
      </w:r>
    </w:p>
    <w:p w14:paraId="2B7BC25A" w14:textId="4EB027A5" w:rsidR="00D63DFF" w:rsidRDefault="00D63DFF" w:rsidP="00D63DFF">
      <w:pPr>
        <w:pStyle w:val="ListParagraph"/>
        <w:numPr>
          <w:ilvl w:val="0"/>
          <w:numId w:val="20"/>
        </w:numPr>
        <w:rPr>
          <w:lang w:val="en-US"/>
        </w:rPr>
      </w:pPr>
      <w:r>
        <w:t xml:space="preserve">The </w:t>
      </w:r>
      <w:r>
        <w:rPr>
          <w:lang w:val="en-US"/>
        </w:rPr>
        <w:t>“</w:t>
      </w:r>
      <w:r w:rsidRPr="00D63DFF">
        <w:t>overwrite</w:t>
      </w:r>
      <w:r>
        <w:rPr>
          <w:lang w:val="en-US"/>
        </w:rPr>
        <w:t xml:space="preserve">” issue with data logging in the Harmonic Analysis window has been fixed and headers in each of the columns for the CSV file. </w:t>
      </w:r>
    </w:p>
    <w:p w14:paraId="2B2FFD41" w14:textId="36B5F70D" w:rsidR="008C2144" w:rsidRPr="00315A1C" w:rsidRDefault="00D63DFF" w:rsidP="00D63DFF">
      <w:pPr>
        <w:pStyle w:val="ListParagraph"/>
        <w:numPr>
          <w:ilvl w:val="0"/>
          <w:numId w:val="20"/>
        </w:numPr>
      </w:pPr>
      <w:r>
        <w:rPr>
          <w:lang w:val="en-US"/>
        </w:rPr>
        <w:t>Modified to log both Voltage and Current Harmonics at a time in the same file and included “DC Offset” in the log data</w:t>
      </w:r>
      <w:r w:rsidR="004E3A54">
        <w:rPr>
          <w:lang w:val="en-US"/>
        </w:rPr>
        <w:t xml:space="preserve"> in the Harmonic Analysis window</w:t>
      </w:r>
      <w:r>
        <w:rPr>
          <w:lang w:val="en-US"/>
        </w:rPr>
        <w:t>.</w:t>
      </w:r>
    </w:p>
    <w:p w14:paraId="77415E31" w14:textId="40B46E81" w:rsidR="00315A1C" w:rsidRPr="005E7B30" w:rsidRDefault="00315A1C" w:rsidP="00D63DFF">
      <w:pPr>
        <w:pStyle w:val="ListParagraph"/>
        <w:numPr>
          <w:ilvl w:val="0"/>
          <w:numId w:val="20"/>
        </w:numPr>
      </w:pPr>
      <w:r>
        <w:rPr>
          <w:lang w:val="en-US"/>
        </w:rPr>
        <w:t>Added Support for models T</w:t>
      </w:r>
      <w:r w:rsidR="004E3A54">
        <w:rPr>
          <w:lang w:val="en-US"/>
        </w:rPr>
        <w:t>AHOE</w:t>
      </w:r>
      <w:r>
        <w:rPr>
          <w:lang w:val="en-US"/>
        </w:rPr>
        <w:t xml:space="preserve"> 15 and 30.</w:t>
      </w:r>
    </w:p>
    <w:p w14:paraId="12EF90D3" w14:textId="13EB380D" w:rsidR="00191CAF" w:rsidRDefault="00191CAF" w:rsidP="00191CAF">
      <w:pPr>
        <w:pStyle w:val="Heading3"/>
      </w:pPr>
      <w:r>
        <w:t>V1.5.2:</w:t>
      </w:r>
      <w:r>
        <w:tab/>
      </w:r>
      <w:r>
        <w:tab/>
      </w:r>
      <w:r>
        <w:tab/>
      </w:r>
      <w:r>
        <w:tab/>
        <w:t>Date:0</w:t>
      </w:r>
      <w:r w:rsidR="00F109AB">
        <w:t>3</w:t>
      </w:r>
      <w:r>
        <w:t>-Aug-2023</w:t>
      </w:r>
    </w:p>
    <w:p w14:paraId="3742854C" w14:textId="3F8E3C75" w:rsidR="00191CAF" w:rsidRDefault="00F93D26" w:rsidP="009906D5">
      <w:pPr>
        <w:pStyle w:val="ListParagraph"/>
        <w:numPr>
          <w:ilvl w:val="0"/>
          <w:numId w:val="20"/>
        </w:numPr>
      </w:pPr>
      <w:r>
        <w:t>D</w:t>
      </w:r>
      <w:r w:rsidR="003B0B48">
        <w:t>isplay Current Reference selection in the configuration screen is restricted to E-Load Current mode.</w:t>
      </w:r>
    </w:p>
    <w:p w14:paraId="43A12AA4" w14:textId="0C969B9E" w:rsidR="003B0B48" w:rsidRDefault="00606931" w:rsidP="009906D5">
      <w:pPr>
        <w:pStyle w:val="ListParagraph"/>
        <w:numPr>
          <w:ilvl w:val="0"/>
          <w:numId w:val="20"/>
        </w:numPr>
      </w:pPr>
      <w:r>
        <w:t>Implementation of E-Load current reference (INT/RPV) in PONS screen</w:t>
      </w:r>
    </w:p>
    <w:p w14:paraId="16E38413" w14:textId="07DBF920" w:rsidR="00606931" w:rsidRDefault="005369C1" w:rsidP="009906D5">
      <w:pPr>
        <w:pStyle w:val="ListParagraph"/>
        <w:numPr>
          <w:ilvl w:val="0"/>
          <w:numId w:val="20"/>
        </w:numPr>
      </w:pPr>
      <w:r>
        <w:lastRenderedPageBreak/>
        <w:t xml:space="preserve">Fixed issues related to calibration for </w:t>
      </w:r>
      <w:r w:rsidR="00C849B8">
        <w:t>SEQUOIA</w:t>
      </w:r>
      <w:r>
        <w:t xml:space="preserve"> and T</w:t>
      </w:r>
      <w:r w:rsidR="00C849B8">
        <w:t>AHOE.</w:t>
      </w:r>
    </w:p>
    <w:p w14:paraId="6D55DE91" w14:textId="2BDF67BA" w:rsidR="000C334A" w:rsidRDefault="00E15C8A" w:rsidP="009906D5">
      <w:pPr>
        <w:pStyle w:val="ListParagraph"/>
        <w:numPr>
          <w:ilvl w:val="0"/>
          <w:numId w:val="20"/>
        </w:numPr>
      </w:pPr>
      <w:r>
        <w:t>Queries</w:t>
      </w:r>
      <w:r w:rsidR="000C334A">
        <w:t xml:space="preserve"> regen current limit when there is a change in steady state voltage for SEQUOIA model</w:t>
      </w:r>
      <w:r w:rsidR="00A37CAA">
        <w:t>.</w:t>
      </w:r>
    </w:p>
    <w:p w14:paraId="353AAF11" w14:textId="1BE29F80" w:rsidR="005369C1" w:rsidRDefault="00E15C8A" w:rsidP="009906D5">
      <w:pPr>
        <w:pStyle w:val="ListParagraph"/>
        <w:numPr>
          <w:ilvl w:val="0"/>
          <w:numId w:val="20"/>
        </w:numPr>
      </w:pPr>
      <w:r>
        <w:t xml:space="preserve">Fixed the implementation of steady state as per the </w:t>
      </w:r>
      <w:r w:rsidR="009E7E91">
        <w:t>‘</w:t>
      </w:r>
      <w:r>
        <w:t>voltage reference</w:t>
      </w:r>
      <w:r w:rsidR="009E7E91">
        <w:t>’</w:t>
      </w:r>
      <w:r>
        <w:t xml:space="preserve"> and </w:t>
      </w:r>
      <w:r w:rsidR="009E7E91">
        <w:t>‘</w:t>
      </w:r>
      <w:r>
        <w:t xml:space="preserve">clock </w:t>
      </w:r>
      <w:r w:rsidR="009E7E91">
        <w:t>sync’</w:t>
      </w:r>
      <w:r>
        <w:t xml:space="preserve"> selection in the configuration screen</w:t>
      </w:r>
      <w:r w:rsidR="00247DB3">
        <w:t>.</w:t>
      </w:r>
    </w:p>
    <w:p w14:paraId="45F6FBEB" w14:textId="74FE2649" w:rsidR="00247DB3" w:rsidRDefault="00247DB3" w:rsidP="009906D5">
      <w:pPr>
        <w:pStyle w:val="ListParagraph"/>
        <w:numPr>
          <w:ilvl w:val="0"/>
          <w:numId w:val="20"/>
        </w:numPr>
      </w:pPr>
      <w:r>
        <w:t>Optimised the code for time reduction when user switches to steady state screen</w:t>
      </w:r>
      <w:r w:rsidR="00BD1D8A">
        <w:t>.</w:t>
      </w:r>
    </w:p>
    <w:p w14:paraId="5113AFD1" w14:textId="147BCAA0" w:rsidR="00247DB3" w:rsidRDefault="00BD1D8A" w:rsidP="009906D5">
      <w:pPr>
        <w:pStyle w:val="ListParagraph"/>
        <w:numPr>
          <w:ilvl w:val="0"/>
          <w:numId w:val="20"/>
        </w:numPr>
      </w:pPr>
      <w:r>
        <w:t xml:space="preserve">Added support for </w:t>
      </w:r>
      <w:r w:rsidRPr="00BD1D8A">
        <w:t>MIL-1399-300-1 Rev-A</w:t>
      </w:r>
      <w:r>
        <w:t>.</w:t>
      </w:r>
    </w:p>
    <w:p w14:paraId="1BCE1236" w14:textId="43D338FD" w:rsidR="00BD1D8A" w:rsidRDefault="00F82418" w:rsidP="009906D5">
      <w:pPr>
        <w:pStyle w:val="ListParagraph"/>
        <w:numPr>
          <w:ilvl w:val="0"/>
          <w:numId w:val="20"/>
        </w:numPr>
      </w:pPr>
      <w:r>
        <w:t>A</w:t>
      </w:r>
      <w:r w:rsidRPr="00F82418">
        <w:t>dded a condition to check if regen OVP is less than regen UVP and regen UVP is greater than regen OVP</w:t>
      </w:r>
      <w:r>
        <w:t>.</w:t>
      </w:r>
    </w:p>
    <w:p w14:paraId="585F3428" w14:textId="174675DD" w:rsidR="002F5A38" w:rsidRDefault="00432BBF" w:rsidP="009906D5">
      <w:pPr>
        <w:pStyle w:val="ListParagraph"/>
        <w:numPr>
          <w:ilvl w:val="0"/>
          <w:numId w:val="20"/>
        </w:numPr>
      </w:pPr>
      <w:r>
        <w:t>Standard measurements screen to include</w:t>
      </w:r>
      <w:r w:rsidR="00311848">
        <w:t xml:space="preserve"> ‘Active’ and ‘Reactive’ power </w:t>
      </w:r>
      <w:r w:rsidR="003D2F62">
        <w:t>for SEQUOIA model.</w:t>
      </w:r>
    </w:p>
    <w:p w14:paraId="60C3AF44" w14:textId="6E3AC0CA" w:rsidR="003D2F62" w:rsidRDefault="0034490A" w:rsidP="009906D5">
      <w:pPr>
        <w:pStyle w:val="ListParagraph"/>
        <w:numPr>
          <w:ilvl w:val="0"/>
          <w:numId w:val="20"/>
        </w:numPr>
      </w:pPr>
      <w:r>
        <w:t>D</w:t>
      </w:r>
      <w:r w:rsidRPr="0034490A">
        <w:t>isable auto acquire option when transient sync is enable</w:t>
      </w:r>
      <w:r w:rsidR="004C0506">
        <w:t>d in transient list editor screen.</w:t>
      </w:r>
    </w:p>
    <w:p w14:paraId="0EE12450" w14:textId="2115B348" w:rsidR="004C0506" w:rsidRDefault="00EA2793" w:rsidP="009906D5">
      <w:pPr>
        <w:pStyle w:val="ListParagraph"/>
        <w:numPr>
          <w:ilvl w:val="0"/>
          <w:numId w:val="20"/>
        </w:numPr>
      </w:pPr>
      <w:r>
        <w:t>Implemented PONS RLC options for all the three phases (in case of 3 phase selection).</w:t>
      </w:r>
    </w:p>
    <w:p w14:paraId="7DEFEF8D" w14:textId="6D804C74" w:rsidR="00EA2793" w:rsidRDefault="00F81A18" w:rsidP="009906D5">
      <w:pPr>
        <w:pStyle w:val="ListParagraph"/>
        <w:numPr>
          <w:ilvl w:val="0"/>
          <w:numId w:val="20"/>
        </w:numPr>
      </w:pPr>
      <w:r w:rsidRPr="00F81A18">
        <w:t>Optimize</w:t>
      </w:r>
      <w:r>
        <w:t>d</w:t>
      </w:r>
      <w:r w:rsidR="004004A4">
        <w:t xml:space="preserve"> measurements by using the fetch command instead of measure</w:t>
      </w:r>
      <w:r w:rsidR="00BB20B9">
        <w:t>.</w:t>
      </w:r>
    </w:p>
    <w:p w14:paraId="2CBD194C" w14:textId="1451C93E" w:rsidR="00BB20B9" w:rsidRDefault="00BB20B9" w:rsidP="009906D5">
      <w:pPr>
        <w:pStyle w:val="ListParagraph"/>
        <w:numPr>
          <w:ilvl w:val="0"/>
          <w:numId w:val="20"/>
        </w:numPr>
        <w:rPr>
          <w:lang w:val="it-IT"/>
        </w:rPr>
      </w:pPr>
      <w:r w:rsidRPr="00BB20B9">
        <w:rPr>
          <w:lang w:val="it-IT"/>
        </w:rPr>
        <w:t>IEC-413 calibration for SEQUOIA se</w:t>
      </w:r>
      <w:r>
        <w:rPr>
          <w:lang w:val="it-IT"/>
        </w:rPr>
        <w:t>ries</w:t>
      </w:r>
      <w:r w:rsidR="00537225">
        <w:rPr>
          <w:lang w:val="it-IT"/>
        </w:rPr>
        <w:t>.</w:t>
      </w:r>
    </w:p>
    <w:p w14:paraId="49EA5B27" w14:textId="4B624730" w:rsidR="00BB20B9" w:rsidRDefault="00537225" w:rsidP="009906D5">
      <w:pPr>
        <w:pStyle w:val="ListParagraph"/>
        <w:numPr>
          <w:ilvl w:val="0"/>
          <w:numId w:val="20"/>
        </w:numPr>
      </w:pPr>
      <w:r w:rsidRPr="00537225">
        <w:t>Implemented XloadState in AST s</w:t>
      </w:r>
      <w:r>
        <w:t>eries (Configuration screen).</w:t>
      </w:r>
    </w:p>
    <w:p w14:paraId="09BA4E80" w14:textId="5D9E70DA" w:rsidR="00537225" w:rsidRDefault="009C0894" w:rsidP="009906D5">
      <w:pPr>
        <w:pStyle w:val="ListParagraph"/>
        <w:numPr>
          <w:ilvl w:val="0"/>
          <w:numId w:val="20"/>
        </w:numPr>
      </w:pPr>
      <w:r w:rsidRPr="009C0894">
        <w:t>fixed issue related to visibility of voltage reference mode in models that doesn't have voltage reference mode</w:t>
      </w:r>
      <w:r>
        <w:t>.</w:t>
      </w:r>
    </w:p>
    <w:p w14:paraId="3042CA10" w14:textId="19360034" w:rsidR="00C849B8" w:rsidRPr="00C849B8" w:rsidRDefault="00C849B8" w:rsidP="009906D5">
      <w:pPr>
        <w:pStyle w:val="ListParagraph"/>
        <w:numPr>
          <w:ilvl w:val="0"/>
          <w:numId w:val="20"/>
        </w:numPr>
      </w:pPr>
      <w:r w:rsidRPr="00C849B8">
        <w:t>Removed UVP settings in SEQUOIA E-Load mo</w:t>
      </w:r>
      <w:r>
        <w:t>de.</w:t>
      </w:r>
    </w:p>
    <w:p w14:paraId="2949B389" w14:textId="7EE620D2" w:rsidR="004D1427" w:rsidRDefault="004D1427" w:rsidP="004D1427">
      <w:pPr>
        <w:pStyle w:val="Heading3"/>
      </w:pPr>
      <w:r>
        <w:t>V1.5.1:</w:t>
      </w:r>
      <w:r>
        <w:tab/>
      </w:r>
      <w:r>
        <w:tab/>
      </w:r>
      <w:r>
        <w:tab/>
      </w:r>
      <w:r>
        <w:tab/>
        <w:t>Date:1</w:t>
      </w:r>
      <w:r w:rsidR="00217CA4">
        <w:t>9</w:t>
      </w:r>
      <w:r>
        <w:t>-April-2023</w:t>
      </w:r>
    </w:p>
    <w:p w14:paraId="02F9AC4F" w14:textId="77777777" w:rsidR="00C66B9B" w:rsidRDefault="00C66B9B" w:rsidP="00C66B9B">
      <w:pPr>
        <w:pStyle w:val="ListParagraph"/>
        <w:numPr>
          <w:ilvl w:val="0"/>
          <w:numId w:val="20"/>
        </w:numPr>
      </w:pPr>
      <w:r>
        <w:t>IEC413 Standard - Change in Meister curve from IEC 61000-4-13 2002 to IEC 61000-4-13 2015 standard.</w:t>
      </w:r>
    </w:p>
    <w:p w14:paraId="3F5409C6" w14:textId="77777777" w:rsidR="00C66B9B" w:rsidRDefault="00C66B9B" w:rsidP="00C66B9B">
      <w:pPr>
        <w:pStyle w:val="ListParagraph"/>
        <w:numPr>
          <w:ilvl w:val="0"/>
          <w:numId w:val="20"/>
        </w:numPr>
      </w:pPr>
      <w:r>
        <w:t>Menu Entry Screen Font Size &amp; Colour palette was changed to differentiate the menu and submenus.</w:t>
      </w:r>
    </w:p>
    <w:p w14:paraId="1607B7D1" w14:textId="4663B152" w:rsidR="00C66B9B" w:rsidRDefault="008B3611" w:rsidP="00C66B9B">
      <w:pPr>
        <w:pStyle w:val="ListParagraph"/>
        <w:numPr>
          <w:ilvl w:val="0"/>
          <w:numId w:val="20"/>
        </w:numPr>
      </w:pPr>
      <w:r>
        <w:t>When</w:t>
      </w:r>
      <w:r w:rsidR="00C66B9B">
        <w:t xml:space="preserve"> </w:t>
      </w:r>
      <w:r>
        <w:t>Virtual Panels is connected to</w:t>
      </w:r>
      <w:r w:rsidR="00C66B9B">
        <w:t xml:space="preserve"> the unit in Live Mode or select the model from Simulation Mode, the software </w:t>
      </w:r>
      <w:r w:rsidR="008310DA">
        <w:t>will</w:t>
      </w:r>
      <w:r w:rsidR="00C66B9B">
        <w:t xml:space="preserve"> automatically close all the </w:t>
      </w:r>
      <w:r w:rsidR="00BE2135">
        <w:t>screens (</w:t>
      </w:r>
      <w:r w:rsidR="00C66B9B">
        <w:t>expect steady state &amp; Device interface screen) and return to the Steady State screen.</w:t>
      </w:r>
    </w:p>
    <w:p w14:paraId="412390F6" w14:textId="69ACF861" w:rsidR="00C66B9B" w:rsidRDefault="00C66B9B" w:rsidP="00C66B9B">
      <w:pPr>
        <w:pStyle w:val="ListParagraph"/>
        <w:numPr>
          <w:ilvl w:val="0"/>
          <w:numId w:val="20"/>
        </w:numPr>
      </w:pPr>
      <w:r w:rsidRPr="009E019E">
        <w:t xml:space="preserve">When connected to an instrument, the text indicating "LIVE MODE" </w:t>
      </w:r>
      <w:r w:rsidR="00131AB9">
        <w:t>will</w:t>
      </w:r>
      <w:r w:rsidRPr="009E019E">
        <w:t xml:space="preserve"> remain static (it </w:t>
      </w:r>
      <w:r w:rsidR="0076627D">
        <w:t xml:space="preserve">won’t </w:t>
      </w:r>
      <w:r w:rsidRPr="009E019E">
        <w:t>flash)</w:t>
      </w:r>
      <w:r>
        <w:t>.</w:t>
      </w:r>
    </w:p>
    <w:p w14:paraId="0C7D0483" w14:textId="77777777" w:rsidR="00C66B9B" w:rsidRDefault="00C66B9B" w:rsidP="00C66B9B">
      <w:pPr>
        <w:pStyle w:val="ListParagraph"/>
        <w:numPr>
          <w:ilvl w:val="0"/>
          <w:numId w:val="20"/>
        </w:numPr>
      </w:pPr>
      <w:r>
        <w:t>Fixed Max Current Calculation in simulation mode.</w:t>
      </w:r>
    </w:p>
    <w:p w14:paraId="3322D295" w14:textId="77777777" w:rsidR="00C66B9B" w:rsidRDefault="00C66B9B" w:rsidP="00C66B9B">
      <w:pPr>
        <w:pStyle w:val="ListParagraph"/>
        <w:numPr>
          <w:ilvl w:val="0"/>
          <w:numId w:val="20"/>
        </w:numPr>
      </w:pPr>
      <w:r>
        <w:t>Added default directory for Arbitrary waveform.</w:t>
      </w:r>
    </w:p>
    <w:p w14:paraId="59F5726C" w14:textId="77777777" w:rsidR="00C66B9B" w:rsidRDefault="00C66B9B" w:rsidP="00C66B9B">
      <w:pPr>
        <w:pStyle w:val="ListParagraph"/>
        <w:numPr>
          <w:ilvl w:val="0"/>
          <w:numId w:val="20"/>
        </w:numPr>
      </w:pPr>
      <w:r>
        <w:t>In transient list, made changes with the Step function for sending only the delay in LIST:DWELL command and modified the logic to calculate proper run time for transient list in cycle.</w:t>
      </w:r>
    </w:p>
    <w:p w14:paraId="38338056" w14:textId="0F6BB525" w:rsidR="00C66B9B" w:rsidRDefault="00EB2735" w:rsidP="00C66B9B">
      <w:pPr>
        <w:pStyle w:val="ListParagraph"/>
        <w:numPr>
          <w:ilvl w:val="0"/>
          <w:numId w:val="20"/>
        </w:numPr>
      </w:pPr>
      <w:r>
        <w:t>Implemented</w:t>
      </w:r>
      <w:r w:rsidR="00C66B9B">
        <w:t xml:space="preserve"> PONS waveform list in the AC mode for SEQUOIA, </w:t>
      </w:r>
      <w:r w:rsidR="00A14C03">
        <w:t>TAHOE,</w:t>
      </w:r>
      <w:r w:rsidR="00C66B9B">
        <w:t xml:space="preserve"> and AST series.</w:t>
      </w:r>
    </w:p>
    <w:p w14:paraId="2ACF3AAF" w14:textId="77777777" w:rsidR="00C66B9B" w:rsidRDefault="00C66B9B" w:rsidP="00C66B9B">
      <w:pPr>
        <w:pStyle w:val="ListParagraph"/>
        <w:numPr>
          <w:ilvl w:val="0"/>
          <w:numId w:val="20"/>
        </w:numPr>
      </w:pPr>
      <w:r>
        <w:t>Help document updated to support the SEQUOIA series</w:t>
      </w:r>
    </w:p>
    <w:p w14:paraId="6B0B2470" w14:textId="66FB3612" w:rsidR="00C66B9B" w:rsidRDefault="00C66B9B" w:rsidP="00C66B9B">
      <w:pPr>
        <w:pStyle w:val="ListParagraph"/>
        <w:numPr>
          <w:ilvl w:val="0"/>
          <w:numId w:val="20"/>
        </w:numPr>
      </w:pPr>
      <w:r>
        <w:t>Power Factor programming for SEQUOIA E</w:t>
      </w:r>
      <w:r w:rsidR="00F9562A">
        <w:t>-</w:t>
      </w:r>
      <w:r>
        <w:t xml:space="preserve">load Current Mode </w:t>
      </w:r>
      <w:r w:rsidRPr="000B031B">
        <w:t>is</w:t>
      </w:r>
      <w:r>
        <w:t xml:space="preserve"> implemented.</w:t>
      </w:r>
    </w:p>
    <w:p w14:paraId="2581C6DD" w14:textId="4E563FBB" w:rsidR="00C66B9B" w:rsidRDefault="00C66B9B" w:rsidP="00C66B9B">
      <w:pPr>
        <w:pStyle w:val="ListParagraph"/>
        <w:numPr>
          <w:ilvl w:val="0"/>
          <w:numId w:val="20"/>
        </w:numPr>
      </w:pPr>
      <w:r>
        <w:t>Parallel RLC programming for SEQUOIA E</w:t>
      </w:r>
      <w:r w:rsidR="00F9562A">
        <w:t>-</w:t>
      </w:r>
      <w:r>
        <w:t>load RLC Mode is implemented.</w:t>
      </w:r>
    </w:p>
    <w:p w14:paraId="7EB6CE98" w14:textId="77777777" w:rsidR="00C66B9B" w:rsidRDefault="00C66B9B" w:rsidP="00C66B9B">
      <w:pPr>
        <w:pStyle w:val="ListParagraph"/>
        <w:numPr>
          <w:ilvl w:val="0"/>
          <w:numId w:val="20"/>
        </w:numPr>
      </w:pPr>
      <w:r>
        <w:t>Added the ‘overload mode’ for SEQUOIA Sink Grid simulation mode.</w:t>
      </w:r>
    </w:p>
    <w:p w14:paraId="462093E8" w14:textId="0E283468" w:rsidR="00C66B9B" w:rsidRDefault="00C66B9B" w:rsidP="00C66B9B">
      <w:pPr>
        <w:pStyle w:val="ListParagraph"/>
        <w:numPr>
          <w:ilvl w:val="0"/>
          <w:numId w:val="20"/>
        </w:numPr>
      </w:pPr>
      <w:r>
        <w:t xml:space="preserve">Added ‘Current reference’ </w:t>
      </w:r>
      <w:r w:rsidRPr="00FF7CAE">
        <w:t>selection (Internal/RPV)</w:t>
      </w:r>
      <w:r>
        <w:t xml:space="preserve"> for </w:t>
      </w:r>
      <w:r w:rsidR="00E82D28">
        <w:t xml:space="preserve">SEQUOIA </w:t>
      </w:r>
      <w:r>
        <w:t>E</w:t>
      </w:r>
      <w:r w:rsidR="00F9562A">
        <w:t>-</w:t>
      </w:r>
      <w:r>
        <w:t>load mode.</w:t>
      </w:r>
    </w:p>
    <w:p w14:paraId="6AD6FA54" w14:textId="77777777" w:rsidR="00C66B9B" w:rsidRDefault="00C66B9B" w:rsidP="00C66B9B">
      <w:pPr>
        <w:pStyle w:val="ListParagraph"/>
        <w:numPr>
          <w:ilvl w:val="0"/>
          <w:numId w:val="20"/>
        </w:numPr>
      </w:pPr>
      <w:r>
        <w:lastRenderedPageBreak/>
        <w:t>Updated ‘Save’ and ‘Open’ settings button to accommodate SEQUOIA and TAHOE series.</w:t>
      </w:r>
    </w:p>
    <w:p w14:paraId="544E5A8E" w14:textId="721E84BD" w:rsidR="00C66B9B" w:rsidRDefault="00C66B9B" w:rsidP="00C66B9B">
      <w:pPr>
        <w:pStyle w:val="ListParagraph"/>
        <w:numPr>
          <w:ilvl w:val="0"/>
          <w:numId w:val="20"/>
        </w:numPr>
      </w:pPr>
      <w:r>
        <w:t xml:space="preserve">Updated the ‘Calibration’ views to accommodate the </w:t>
      </w:r>
      <w:r w:rsidR="001A1603">
        <w:t xml:space="preserve">SEQUOIA </w:t>
      </w:r>
      <w:r>
        <w:t>series.</w:t>
      </w:r>
    </w:p>
    <w:p w14:paraId="5CF4E51B" w14:textId="376F33DA" w:rsidR="00C66B9B" w:rsidRDefault="00C66B9B" w:rsidP="00C66B9B">
      <w:pPr>
        <w:pStyle w:val="ListParagraph"/>
        <w:numPr>
          <w:ilvl w:val="0"/>
          <w:numId w:val="20"/>
        </w:numPr>
      </w:pPr>
      <w:r>
        <w:t>Added Current ‘ALC/TRIP’ in SEQUOIA E</w:t>
      </w:r>
      <w:r w:rsidR="00F9562A">
        <w:t>-</w:t>
      </w:r>
      <w:r>
        <w:t>load mode.</w:t>
      </w:r>
    </w:p>
    <w:p w14:paraId="3A062FC0" w14:textId="77777777" w:rsidR="00C66B9B" w:rsidRDefault="00C66B9B" w:rsidP="00C66B9B">
      <w:pPr>
        <w:pStyle w:val="ListParagraph"/>
        <w:numPr>
          <w:ilvl w:val="0"/>
          <w:numId w:val="20"/>
        </w:numPr>
      </w:pPr>
      <w:r>
        <w:t>Added the IEC-411 functionality to support SEQUOIA /</w:t>
      </w:r>
      <w:r w:rsidRPr="0017413E">
        <w:t xml:space="preserve"> </w:t>
      </w:r>
      <w:r>
        <w:t>TAHOE series.</w:t>
      </w:r>
    </w:p>
    <w:p w14:paraId="1A62A4A8" w14:textId="5DD7D80D" w:rsidR="00C66B9B" w:rsidRPr="00A30A88" w:rsidRDefault="00C66B9B" w:rsidP="00C66B9B">
      <w:pPr>
        <w:pStyle w:val="ListParagraph"/>
        <w:numPr>
          <w:ilvl w:val="0"/>
          <w:numId w:val="20"/>
        </w:numPr>
      </w:pPr>
      <w:r w:rsidRPr="00A30A88">
        <w:t>In transient list for SEQUOIA E</w:t>
      </w:r>
      <w:r w:rsidR="00F9562A">
        <w:t>-</w:t>
      </w:r>
      <w:r w:rsidRPr="00A30A88">
        <w:t>load Mode, changed the dwell time calculation to use sync frequency instead of steady state frequency.</w:t>
      </w:r>
    </w:p>
    <w:p w14:paraId="20602DB2" w14:textId="77777777" w:rsidR="00C66B9B" w:rsidRDefault="00C66B9B" w:rsidP="00C66B9B">
      <w:pPr>
        <w:pStyle w:val="ListParagraph"/>
        <w:numPr>
          <w:ilvl w:val="0"/>
          <w:numId w:val="20"/>
        </w:numPr>
      </w:pPr>
      <w:r w:rsidRPr="00A30A88">
        <w:t>SEQUOIA / TAHOE series, no of chassis greater than one and disabled the 1-Phase option in Phase mode</w:t>
      </w:r>
      <w:r>
        <w:t>.</w:t>
      </w:r>
    </w:p>
    <w:p w14:paraId="5646627E" w14:textId="7EECBB27" w:rsidR="00C66B9B" w:rsidRPr="00A30A88" w:rsidRDefault="00302808" w:rsidP="00C66B9B">
      <w:pPr>
        <w:pStyle w:val="ListParagraph"/>
        <w:numPr>
          <w:ilvl w:val="0"/>
          <w:numId w:val="20"/>
        </w:numPr>
      </w:pPr>
      <w:r>
        <w:t xml:space="preserve">Fixed issue </w:t>
      </w:r>
      <w:r w:rsidR="00496624">
        <w:t>related to application hanging w</w:t>
      </w:r>
      <w:r>
        <w:t xml:space="preserve">hen </w:t>
      </w:r>
      <w:r w:rsidR="009C32B8">
        <w:t xml:space="preserve">‘Sync Settings’ screen </w:t>
      </w:r>
      <w:r>
        <w:t xml:space="preserve">is opened in DC mode </w:t>
      </w:r>
      <w:r w:rsidR="00496624">
        <w:t>(E-Load mode)</w:t>
      </w:r>
      <w:r w:rsidR="00C66B9B" w:rsidRPr="00A30A88">
        <w:t>.</w:t>
      </w:r>
    </w:p>
    <w:p w14:paraId="653D51F0" w14:textId="40250345" w:rsidR="00C66B9B" w:rsidRPr="00A30A88" w:rsidRDefault="00C66B9B" w:rsidP="00C66B9B">
      <w:pPr>
        <w:pStyle w:val="ListParagraph"/>
        <w:numPr>
          <w:ilvl w:val="0"/>
          <w:numId w:val="20"/>
        </w:numPr>
      </w:pPr>
      <w:r w:rsidRPr="00A30A88">
        <w:t>w</w:t>
      </w:r>
      <w:r w:rsidRPr="009C1EFE">
        <w:t xml:space="preserve">hen the unit is in </w:t>
      </w:r>
      <w:r w:rsidR="00F9562A">
        <w:t xml:space="preserve">SEQUOIA </w:t>
      </w:r>
      <w:r w:rsidRPr="009C1EFE">
        <w:t>E</w:t>
      </w:r>
      <w:r w:rsidR="00F9562A">
        <w:t>-</w:t>
      </w:r>
      <w:r w:rsidRPr="009C1EFE">
        <w:t>load mode and the Output is closed, if we switch modes in E</w:t>
      </w:r>
      <w:r w:rsidR="00F9562A">
        <w:t>-</w:t>
      </w:r>
      <w:r w:rsidRPr="009C1EFE">
        <w:t>load, a warning message to open the Output is displayed</w:t>
      </w:r>
      <w:r w:rsidRPr="00A30A88">
        <w:t>.</w:t>
      </w:r>
    </w:p>
    <w:p w14:paraId="4613D7DB" w14:textId="77777777" w:rsidR="004D1427" w:rsidRPr="004D1427" w:rsidRDefault="004D1427" w:rsidP="004D1427"/>
    <w:p w14:paraId="71F874E5" w14:textId="1D3473E1" w:rsidR="00055AF7" w:rsidRDefault="00055AF7" w:rsidP="00055AF7">
      <w:pPr>
        <w:pStyle w:val="Heading3"/>
      </w:pPr>
      <w:r>
        <w:t>V1.5.0:</w:t>
      </w:r>
      <w:r>
        <w:tab/>
      </w:r>
      <w:r>
        <w:tab/>
      </w:r>
      <w:r>
        <w:tab/>
      </w:r>
      <w:r>
        <w:tab/>
        <w:t>Date:06-Jan-2023</w:t>
      </w:r>
    </w:p>
    <w:p w14:paraId="63A97039" w14:textId="621440D7" w:rsidR="00055AF7" w:rsidRDefault="009F3FC9" w:rsidP="00055AF7">
      <w:pPr>
        <w:pStyle w:val="ListParagraph"/>
        <w:numPr>
          <w:ilvl w:val="0"/>
          <w:numId w:val="19"/>
        </w:numPr>
      </w:pPr>
      <w:r>
        <w:t xml:space="preserve">Added support for new series </w:t>
      </w:r>
      <w:r w:rsidR="008D66F8">
        <w:t>–</w:t>
      </w:r>
      <w:r>
        <w:t xml:space="preserve"> SEQUIOA</w:t>
      </w:r>
      <w:r w:rsidR="008D66F8">
        <w:t xml:space="preserve">, supported SEQUIOA models are </w:t>
      </w:r>
      <w:r w:rsidR="00BA2ADD" w:rsidRPr="00BA2ADD">
        <w:t>SQ</w:t>
      </w:r>
      <w:r w:rsidR="00EF6890">
        <w:t>0022</w:t>
      </w:r>
      <w:r w:rsidR="003952A4" w:rsidRPr="00BA2ADD">
        <w:t xml:space="preserve">, </w:t>
      </w:r>
      <w:r w:rsidR="00EF6890" w:rsidRPr="00BA2ADD">
        <w:t>SQ</w:t>
      </w:r>
      <w:r w:rsidR="00EF6890">
        <w:t>0030,</w:t>
      </w:r>
      <w:r w:rsidR="00BA2ADD" w:rsidRPr="00BA2ADD">
        <w:t xml:space="preserve"> SQ0045</w:t>
      </w:r>
      <w:r w:rsidR="00EF6890">
        <w:t xml:space="preserve">, </w:t>
      </w:r>
      <w:r w:rsidR="00EF6890" w:rsidRPr="00BA2ADD">
        <w:t>SQ00</w:t>
      </w:r>
      <w:r w:rsidR="00EF6890">
        <w:t xml:space="preserve">90, </w:t>
      </w:r>
      <w:r w:rsidR="00EF6890" w:rsidRPr="00BA2ADD">
        <w:t>SQ0</w:t>
      </w:r>
      <w:r w:rsidR="00EF6890">
        <w:t xml:space="preserve">0135, </w:t>
      </w:r>
      <w:r w:rsidR="00EF6890" w:rsidRPr="00BA2ADD">
        <w:t>SQ0</w:t>
      </w:r>
      <w:r w:rsidR="00EF6890">
        <w:t xml:space="preserve">180, </w:t>
      </w:r>
      <w:r w:rsidR="00EF6890" w:rsidRPr="00BA2ADD">
        <w:t>SQ0</w:t>
      </w:r>
      <w:r w:rsidR="00EF6890">
        <w:t xml:space="preserve">270, </w:t>
      </w:r>
      <w:r w:rsidR="00EF6890" w:rsidRPr="00BA2ADD">
        <w:t>SQ0</w:t>
      </w:r>
      <w:r w:rsidR="00EF6890">
        <w:t xml:space="preserve">360, </w:t>
      </w:r>
      <w:r w:rsidR="00EF6890" w:rsidRPr="00BA2ADD">
        <w:t>SQ0</w:t>
      </w:r>
      <w:r w:rsidR="00EF6890">
        <w:t xml:space="preserve">450 and </w:t>
      </w:r>
      <w:r w:rsidR="00EF6890" w:rsidRPr="00BA2ADD">
        <w:t>SQ0</w:t>
      </w:r>
      <w:r w:rsidR="00EF6890">
        <w:t>540.</w:t>
      </w:r>
    </w:p>
    <w:p w14:paraId="6521CA33" w14:textId="5182AA98" w:rsidR="00EF6890" w:rsidRDefault="00EF6890" w:rsidP="00EF6890">
      <w:pPr>
        <w:pStyle w:val="ListParagraph"/>
        <w:numPr>
          <w:ilvl w:val="0"/>
          <w:numId w:val="19"/>
        </w:numPr>
      </w:pPr>
      <w:r>
        <w:t>Added support for new series – TAHOE, supported TAHOE models are TA0022 and TA</w:t>
      </w:r>
      <w:r w:rsidRPr="00BA2ADD">
        <w:t>0045</w:t>
      </w:r>
      <w:r>
        <w:t>.</w:t>
      </w:r>
    </w:p>
    <w:p w14:paraId="7CDD35CF" w14:textId="7ADAF673" w:rsidR="00BE5653" w:rsidRDefault="007A6506" w:rsidP="00055AF7">
      <w:pPr>
        <w:pStyle w:val="ListParagraph"/>
        <w:numPr>
          <w:ilvl w:val="0"/>
          <w:numId w:val="19"/>
        </w:numPr>
      </w:pPr>
      <w:r>
        <w:t xml:space="preserve">Frequency selection has been removed </w:t>
      </w:r>
      <w:r w:rsidR="00CD299C">
        <w:t>from ‘Type’ drop down list when the unit is in DC mode of operation</w:t>
      </w:r>
    </w:p>
    <w:p w14:paraId="2616DF87" w14:textId="69DAB710" w:rsidR="0075377B" w:rsidRDefault="009F1E7F" w:rsidP="00055AF7">
      <w:pPr>
        <w:pStyle w:val="ListParagraph"/>
        <w:numPr>
          <w:ilvl w:val="0"/>
          <w:numId w:val="19"/>
        </w:numPr>
      </w:pPr>
      <w:r>
        <w:t xml:space="preserve">Fixed issue related to not showing </w:t>
      </w:r>
      <w:r w:rsidR="00C47D0E">
        <w:t>the selected waveform in the steady state screen when uses navigates to other page and navigate back to the steady state screen</w:t>
      </w:r>
    </w:p>
    <w:p w14:paraId="52AD9CBA" w14:textId="734C03C5" w:rsidR="00CD299C" w:rsidRDefault="008D6856" w:rsidP="00055AF7">
      <w:pPr>
        <w:pStyle w:val="ListParagraph"/>
        <w:numPr>
          <w:ilvl w:val="0"/>
          <w:numId w:val="19"/>
        </w:numPr>
      </w:pPr>
      <w:r>
        <w:t>Minimum slew rate</w:t>
      </w:r>
      <w:r w:rsidR="0037754C">
        <w:t xml:space="preserve"> in transient list editor</w:t>
      </w:r>
      <w:r>
        <w:t xml:space="preserve"> for all the Asterion and Sequ</w:t>
      </w:r>
      <w:r w:rsidR="004D131D">
        <w:t>oi</w:t>
      </w:r>
      <w:r w:rsidR="0037754C">
        <w:t xml:space="preserve">a series has been updated to 250 microseconds (earlier 1millisecond) </w:t>
      </w:r>
    </w:p>
    <w:p w14:paraId="16133FEC" w14:textId="16802047" w:rsidR="00845622" w:rsidRPr="00687CD1" w:rsidRDefault="0098293A" w:rsidP="00055AF7">
      <w:pPr>
        <w:pStyle w:val="ListParagraph"/>
        <w:numPr>
          <w:ilvl w:val="0"/>
          <w:numId w:val="19"/>
        </w:numPr>
      </w:pPr>
      <w:r>
        <w:rPr>
          <w:rFonts w:ascii="Calibri" w:hAnsi="Calibri" w:cs="Calibri"/>
          <w:color w:val="000000"/>
        </w:rPr>
        <w:t>Clip level selection</w:t>
      </w:r>
      <w:r w:rsidR="00F64734">
        <w:rPr>
          <w:rFonts w:ascii="Calibri" w:hAnsi="Calibri" w:cs="Calibri"/>
          <w:color w:val="000000"/>
        </w:rPr>
        <w:t xml:space="preserve"> (%THD)</w:t>
      </w:r>
      <w:r>
        <w:rPr>
          <w:rFonts w:ascii="Calibri" w:hAnsi="Calibri" w:cs="Calibri"/>
          <w:color w:val="000000"/>
        </w:rPr>
        <w:t xml:space="preserve"> </w:t>
      </w:r>
      <w:r w:rsidR="007C4FC5">
        <w:rPr>
          <w:rFonts w:ascii="Calibri" w:hAnsi="Calibri" w:cs="Calibri"/>
          <w:color w:val="000000"/>
        </w:rPr>
        <w:t xml:space="preserve">changed </w:t>
      </w:r>
      <w:r w:rsidR="001800AB">
        <w:rPr>
          <w:rFonts w:ascii="Calibri" w:hAnsi="Calibri" w:cs="Calibri"/>
          <w:color w:val="000000"/>
        </w:rPr>
        <w:t>from 0</w:t>
      </w:r>
      <w:r w:rsidR="007C4FC5">
        <w:rPr>
          <w:rFonts w:ascii="Calibri" w:hAnsi="Calibri" w:cs="Calibri"/>
          <w:color w:val="000000"/>
        </w:rPr>
        <w:t xml:space="preserve">-20 to 0-43 </w:t>
      </w:r>
      <w:r w:rsidR="004D131D">
        <w:rPr>
          <w:rFonts w:ascii="Calibri" w:hAnsi="Calibri" w:cs="Calibri"/>
          <w:color w:val="000000"/>
        </w:rPr>
        <w:t>for Asterion and Sequoia</w:t>
      </w:r>
      <w:r w:rsidR="007C0F95">
        <w:rPr>
          <w:rFonts w:ascii="Calibri" w:hAnsi="Calibri" w:cs="Calibri"/>
          <w:color w:val="000000"/>
        </w:rPr>
        <w:t xml:space="preserve"> series</w:t>
      </w:r>
    </w:p>
    <w:p w14:paraId="47FE8834" w14:textId="3503FAC1" w:rsidR="00466596" w:rsidRPr="00FC7FDA" w:rsidRDefault="00C36F71" w:rsidP="00D63E08">
      <w:pPr>
        <w:pStyle w:val="ListParagraph"/>
        <w:numPr>
          <w:ilvl w:val="0"/>
          <w:numId w:val="19"/>
        </w:numPr>
      </w:pPr>
      <w:r>
        <w:rPr>
          <w:rFonts w:ascii="Calibri" w:hAnsi="Calibri" w:cs="Calibri"/>
          <w:color w:val="000000"/>
        </w:rPr>
        <w:t xml:space="preserve">Issue fix - </w:t>
      </w:r>
      <w:r w:rsidR="00687CD1">
        <w:rPr>
          <w:rFonts w:ascii="Calibri" w:hAnsi="Calibri" w:cs="Calibri"/>
          <w:color w:val="000000"/>
        </w:rPr>
        <w:t xml:space="preserve">Duplicate PONS screen opens when it is opened from </w:t>
      </w:r>
      <w:r>
        <w:rPr>
          <w:rFonts w:ascii="Calibri" w:hAnsi="Calibri" w:cs="Calibri"/>
          <w:color w:val="000000"/>
        </w:rPr>
        <w:t>Toolbar and Menu entry</w:t>
      </w:r>
    </w:p>
    <w:p w14:paraId="6E729F35" w14:textId="754E723C" w:rsidR="00FC7FDA" w:rsidRPr="00077511" w:rsidRDefault="001E5975" w:rsidP="00D63E08">
      <w:pPr>
        <w:pStyle w:val="ListParagraph"/>
        <w:numPr>
          <w:ilvl w:val="0"/>
          <w:numId w:val="19"/>
        </w:numPr>
      </w:pPr>
      <w:r>
        <w:rPr>
          <w:rFonts w:ascii="Calibri" w:hAnsi="Calibri" w:cs="Calibri"/>
          <w:color w:val="000000"/>
        </w:rPr>
        <w:t xml:space="preserve">Show </w:t>
      </w:r>
      <w:r w:rsidR="00923263">
        <w:rPr>
          <w:rFonts w:ascii="Calibri" w:hAnsi="Calibri" w:cs="Calibri"/>
          <w:color w:val="000000"/>
        </w:rPr>
        <w:t>‘</w:t>
      </w:r>
      <w:r>
        <w:rPr>
          <w:rFonts w:ascii="Calibri" w:hAnsi="Calibri" w:cs="Calibri"/>
          <w:color w:val="000000"/>
        </w:rPr>
        <w:t>Device busy</w:t>
      </w:r>
      <w:r w:rsidR="00923263">
        <w:rPr>
          <w:rFonts w:ascii="Calibri" w:hAnsi="Calibri" w:cs="Calibri"/>
          <w:color w:val="000000"/>
        </w:rPr>
        <w:t>’ and disable the menu buttons</w:t>
      </w:r>
      <w:r>
        <w:rPr>
          <w:rFonts w:ascii="Calibri" w:hAnsi="Calibri" w:cs="Calibri"/>
          <w:color w:val="000000"/>
        </w:rPr>
        <w:t xml:space="preserve"> during the tab change</w:t>
      </w:r>
    </w:p>
    <w:p w14:paraId="55A68AE7" w14:textId="37BF2295" w:rsidR="00077511" w:rsidRPr="00BA2ADD" w:rsidRDefault="00C95869" w:rsidP="00D63E08">
      <w:pPr>
        <w:pStyle w:val="ListParagraph"/>
        <w:numPr>
          <w:ilvl w:val="0"/>
          <w:numId w:val="19"/>
        </w:numPr>
      </w:pPr>
      <w:r>
        <w:rPr>
          <w:rFonts w:ascii="Calibri" w:hAnsi="Calibri" w:cs="Calibri"/>
          <w:color w:val="000000"/>
        </w:rPr>
        <w:t>Issue fix – when an unknown</w:t>
      </w:r>
      <w:r w:rsidR="00132DA7">
        <w:rPr>
          <w:rFonts w:ascii="Calibri" w:hAnsi="Calibri" w:cs="Calibri"/>
          <w:color w:val="000000"/>
        </w:rPr>
        <w:t xml:space="preserve"> (which the power supply doesn’t support)</w:t>
      </w:r>
      <w:r>
        <w:rPr>
          <w:rFonts w:ascii="Calibri" w:hAnsi="Calibri" w:cs="Calibri"/>
          <w:color w:val="000000"/>
        </w:rPr>
        <w:t xml:space="preserve"> query is sent from device interface </w:t>
      </w:r>
      <w:r w:rsidR="003109F8">
        <w:rPr>
          <w:rFonts w:ascii="Calibri" w:hAnsi="Calibri" w:cs="Calibri"/>
          <w:color w:val="000000"/>
        </w:rPr>
        <w:t>virtual panels doesn’t respond for ~50 sec</w:t>
      </w:r>
      <w:r w:rsidR="00EB74BF">
        <w:rPr>
          <w:rFonts w:ascii="Calibri" w:hAnsi="Calibri" w:cs="Calibri"/>
          <w:color w:val="000000"/>
        </w:rPr>
        <w:t>onds, now optimised to ~5 seconds</w:t>
      </w:r>
    </w:p>
    <w:p w14:paraId="358DF2E2" w14:textId="0043AF16" w:rsidR="003630B9" w:rsidRDefault="003630B9" w:rsidP="003630B9">
      <w:pPr>
        <w:pStyle w:val="Heading3"/>
      </w:pPr>
      <w:r>
        <w:t>V1.4.7 Beta2:</w:t>
      </w:r>
      <w:r>
        <w:tab/>
      </w:r>
      <w:r>
        <w:tab/>
      </w:r>
      <w:r>
        <w:tab/>
        <w:t>Date:20-Dec-2022</w:t>
      </w:r>
    </w:p>
    <w:p w14:paraId="21AB9462" w14:textId="4C0C864B" w:rsidR="003630B9" w:rsidRDefault="003630B9" w:rsidP="003630B9">
      <w:pPr>
        <w:pStyle w:val="ListParagraph"/>
        <w:numPr>
          <w:ilvl w:val="0"/>
          <w:numId w:val="19"/>
        </w:numPr>
      </w:pPr>
      <w:r>
        <w:t xml:space="preserve">Issue with the </w:t>
      </w:r>
      <w:r w:rsidR="007A4C6A">
        <w:t>voltage</w:t>
      </w:r>
      <w:r>
        <w:t xml:space="preserve"> limits in the Steady state screen when the Mode is changed is fixed. </w:t>
      </w:r>
    </w:p>
    <w:p w14:paraId="4BEC1DD4" w14:textId="0BD60FD2" w:rsidR="00F17FEF" w:rsidRDefault="00F17FEF" w:rsidP="00F17FEF">
      <w:pPr>
        <w:pStyle w:val="Heading3"/>
      </w:pPr>
      <w:r>
        <w:t>V1.4.7 Beta1:</w:t>
      </w:r>
      <w:r>
        <w:tab/>
      </w:r>
      <w:r>
        <w:tab/>
      </w:r>
      <w:r>
        <w:tab/>
        <w:t>Date:16-Dec-2022</w:t>
      </w:r>
    </w:p>
    <w:p w14:paraId="54531C6D" w14:textId="221281E6" w:rsidR="00A114A4" w:rsidRDefault="00A114A4" w:rsidP="00A114A4">
      <w:pPr>
        <w:pStyle w:val="ListParagraph"/>
        <w:numPr>
          <w:ilvl w:val="0"/>
          <w:numId w:val="19"/>
        </w:numPr>
      </w:pPr>
      <w:r>
        <w:t xml:space="preserve">Issue with the user limits in the configuration screen is fixed. </w:t>
      </w:r>
    </w:p>
    <w:p w14:paraId="6759B5C0" w14:textId="6444FF70" w:rsidR="00EA4DA3" w:rsidRDefault="00EA4DA3" w:rsidP="00EA4DA3">
      <w:pPr>
        <w:pStyle w:val="Heading3"/>
      </w:pPr>
      <w:r>
        <w:t>V1.4.</w:t>
      </w:r>
      <w:r w:rsidR="00E47693">
        <w:t>6</w:t>
      </w:r>
      <w:r>
        <w:t>:</w:t>
      </w:r>
      <w:r>
        <w:tab/>
      </w:r>
      <w:r>
        <w:tab/>
      </w:r>
      <w:r>
        <w:tab/>
        <w:t>Date:20-Oct-2022</w:t>
      </w:r>
    </w:p>
    <w:p w14:paraId="23B81065" w14:textId="461EF7C1" w:rsidR="00EA4DA3" w:rsidRDefault="00EA4DA3" w:rsidP="00255C00">
      <w:pPr>
        <w:pStyle w:val="ListParagraph"/>
        <w:numPr>
          <w:ilvl w:val="0"/>
          <w:numId w:val="19"/>
        </w:numPr>
      </w:pPr>
      <w:r>
        <w:t>Issue –</w:t>
      </w:r>
      <w:r w:rsidR="00F53FC6" w:rsidRPr="00F53FC6">
        <w:rPr>
          <w:lang w:val="en-US"/>
        </w:rPr>
        <w:t xml:space="preserve"> </w:t>
      </w:r>
      <w:r w:rsidR="00F53FC6">
        <w:rPr>
          <w:lang w:val="en-US"/>
        </w:rPr>
        <w:t>Virtual Panels limits the frequency MOD DEPTH (+-Hz) in the Modulation screen to a minimum of 3Hz.</w:t>
      </w:r>
      <w:r>
        <w:t xml:space="preserve"> </w:t>
      </w:r>
      <w:r w:rsidR="00F53FC6">
        <w:t xml:space="preserve">Fix </w:t>
      </w:r>
      <w:r w:rsidR="00BA72C7">
        <w:t>–</w:t>
      </w:r>
      <w:r w:rsidR="00F53FC6">
        <w:t xml:space="preserve"> </w:t>
      </w:r>
      <w:r w:rsidR="00BA72C7">
        <w:t xml:space="preserve">Modified </w:t>
      </w:r>
      <w:r w:rsidR="00C35674">
        <w:t>the application to support minimum of 0.1Hz</w:t>
      </w:r>
      <w:r>
        <w:t>.</w:t>
      </w:r>
    </w:p>
    <w:p w14:paraId="2F9FCBFA" w14:textId="4DCF45DD" w:rsidR="00255C00" w:rsidRDefault="00255C00" w:rsidP="00255C00">
      <w:pPr>
        <w:pStyle w:val="Heading3"/>
      </w:pPr>
      <w:r>
        <w:t>V1.4.4:</w:t>
      </w:r>
      <w:r>
        <w:tab/>
      </w:r>
      <w:r>
        <w:tab/>
      </w:r>
      <w:r>
        <w:tab/>
        <w:t>Date:12-Sep-2022</w:t>
      </w:r>
    </w:p>
    <w:p w14:paraId="47B6B974" w14:textId="7E936550" w:rsidR="00255C00" w:rsidRPr="00255C00" w:rsidRDefault="00EC71EA" w:rsidP="00255C00">
      <w:pPr>
        <w:pStyle w:val="ListParagraph"/>
        <w:numPr>
          <w:ilvl w:val="0"/>
          <w:numId w:val="19"/>
        </w:numPr>
      </w:pPr>
      <w:r>
        <w:t>Issue fix –Voltage Drop</w:t>
      </w:r>
      <w:r w:rsidR="00384E42">
        <w:t xml:space="preserve"> in transient list when used, Voltage doesn</w:t>
      </w:r>
      <w:r w:rsidR="00A14CC4">
        <w:t>’</w:t>
      </w:r>
      <w:r w:rsidR="00384E42">
        <w:t xml:space="preserve">t come back to previous set voltage. This is now </w:t>
      </w:r>
      <w:r w:rsidR="00A14CC4">
        <w:t xml:space="preserve">modified to </w:t>
      </w:r>
      <w:r w:rsidR="000C0773">
        <w:t>return to</w:t>
      </w:r>
      <w:r w:rsidR="00A14CC4">
        <w:t xml:space="preserve"> the</w:t>
      </w:r>
      <w:r w:rsidR="000C0773">
        <w:t xml:space="preserve"> previous </w:t>
      </w:r>
      <w:r w:rsidR="00A14CC4">
        <w:t xml:space="preserve">set </w:t>
      </w:r>
      <w:r w:rsidR="000C0773">
        <w:t>voltage instead of staying at zero</w:t>
      </w:r>
      <w:r w:rsidR="00A14CC4">
        <w:t xml:space="preserve"> after the delay</w:t>
      </w:r>
      <w:r w:rsidR="000C0773">
        <w:t>.</w:t>
      </w:r>
    </w:p>
    <w:p w14:paraId="0C351886" w14:textId="7ACD186E" w:rsidR="00AF2017" w:rsidRDefault="00AF2017" w:rsidP="00AF2017">
      <w:pPr>
        <w:pStyle w:val="Heading3"/>
      </w:pPr>
      <w:r>
        <w:lastRenderedPageBreak/>
        <w:t>V1.4.3:</w:t>
      </w:r>
      <w:r>
        <w:tab/>
      </w:r>
      <w:r>
        <w:tab/>
      </w:r>
      <w:r>
        <w:tab/>
        <w:t>Date:</w:t>
      </w:r>
      <w:r w:rsidR="0031132C">
        <w:t>12</w:t>
      </w:r>
      <w:r>
        <w:t>-</w:t>
      </w:r>
      <w:r w:rsidR="0031132C">
        <w:t>Sep</w:t>
      </w:r>
      <w:r>
        <w:t>-2022</w:t>
      </w:r>
    </w:p>
    <w:p w14:paraId="19D64846" w14:textId="7AFE3936" w:rsidR="00AF2017" w:rsidRDefault="00314EAD" w:rsidP="00892A7B">
      <w:pPr>
        <w:pStyle w:val="ListParagraph"/>
        <w:numPr>
          <w:ilvl w:val="0"/>
          <w:numId w:val="19"/>
        </w:numPr>
      </w:pPr>
      <w:r>
        <w:t xml:space="preserve">Issue fix – Transient List </w:t>
      </w:r>
      <w:r w:rsidR="00AF0B3C">
        <w:t xml:space="preserve">when run in continuous mode was having a </w:t>
      </w:r>
      <w:r w:rsidR="00ED508D">
        <w:t>delay of 2.8sec between successive runs</w:t>
      </w:r>
      <w:r w:rsidR="00AF2017">
        <w:t>.</w:t>
      </w:r>
    </w:p>
    <w:p w14:paraId="6C0E806D" w14:textId="187CA7EB" w:rsidR="00C63023" w:rsidRDefault="00ED508D" w:rsidP="00D00F72">
      <w:pPr>
        <w:pStyle w:val="ListParagraph"/>
        <w:numPr>
          <w:ilvl w:val="0"/>
          <w:numId w:val="19"/>
        </w:numPr>
      </w:pPr>
      <w:r>
        <w:t xml:space="preserve">Issue fix - </w:t>
      </w:r>
      <w:r w:rsidR="00C63023" w:rsidRPr="00C63023">
        <w:t>MIL-704 Voltage Modulation Issue Fixed by rounding of the Dwell</w:t>
      </w:r>
      <w:r w:rsidR="00C63023">
        <w:t xml:space="preserve"> </w:t>
      </w:r>
      <w:r w:rsidR="00C63023" w:rsidRPr="00C63023">
        <w:t>Time to 4 decimal points.</w:t>
      </w:r>
    </w:p>
    <w:p w14:paraId="230EAF53" w14:textId="2A6257FD" w:rsidR="00E07C73" w:rsidRDefault="00E07C73" w:rsidP="00892A7B">
      <w:pPr>
        <w:pStyle w:val="Heading3"/>
      </w:pPr>
      <w:r>
        <w:t>V</w:t>
      </w:r>
      <w:r w:rsidR="00892A7B">
        <w:t>1.4.0:</w:t>
      </w:r>
      <w:r w:rsidR="00892A7B">
        <w:tab/>
      </w:r>
      <w:r w:rsidR="00892A7B">
        <w:tab/>
      </w:r>
      <w:r w:rsidR="00892A7B">
        <w:tab/>
        <w:t>Date:16</w:t>
      </w:r>
      <w:r w:rsidR="00713F79">
        <w:t>-June-2022</w:t>
      </w:r>
    </w:p>
    <w:p w14:paraId="5C3616C8" w14:textId="07E99CF7" w:rsidR="00713F79" w:rsidRPr="00713F79" w:rsidRDefault="004C058D" w:rsidP="00713F79">
      <w:pPr>
        <w:pStyle w:val="ListParagraph"/>
        <w:numPr>
          <w:ilvl w:val="0"/>
          <w:numId w:val="19"/>
        </w:numPr>
      </w:pPr>
      <w:r>
        <w:t>Modifications</w:t>
      </w:r>
      <w:r w:rsidR="00713F79">
        <w:t xml:space="preserve"> –</w:t>
      </w:r>
      <w:r w:rsidR="00CB5047">
        <w:t xml:space="preserve">Standard </w:t>
      </w:r>
      <w:r w:rsidR="000B165F">
        <w:t>Measurements of power is</w:t>
      </w:r>
      <w:r w:rsidR="00CB5047">
        <w:t xml:space="preserve"> </w:t>
      </w:r>
      <w:r w:rsidR="00F97040">
        <w:t>modified</w:t>
      </w:r>
      <w:r w:rsidR="00121C4F">
        <w:t xml:space="preserve"> to disp</w:t>
      </w:r>
      <w:r w:rsidR="004911E6">
        <w:t xml:space="preserve">lay 4 precision character </w:t>
      </w:r>
      <w:r w:rsidR="000B165F">
        <w:t>of decimal points</w:t>
      </w:r>
      <w:r w:rsidR="008B65E7">
        <w:t>.</w:t>
      </w:r>
    </w:p>
    <w:p w14:paraId="4B93317C" w14:textId="050EA398" w:rsidR="00290229" w:rsidRDefault="00290229" w:rsidP="00290229">
      <w:pPr>
        <w:pStyle w:val="Heading3"/>
      </w:pPr>
      <w:r>
        <w:t>V1.3.8:</w:t>
      </w:r>
      <w:r>
        <w:tab/>
      </w:r>
      <w:r>
        <w:tab/>
      </w:r>
      <w:r>
        <w:tab/>
        <w:t>Date: 05_May-2022</w:t>
      </w:r>
    </w:p>
    <w:p w14:paraId="5190F921" w14:textId="16EF028D" w:rsidR="00290229" w:rsidRDefault="00290229" w:rsidP="00290229">
      <w:pPr>
        <w:pStyle w:val="ListParagraph"/>
        <w:numPr>
          <w:ilvl w:val="0"/>
          <w:numId w:val="18"/>
        </w:numPr>
      </w:pPr>
      <w:r>
        <w:t>Issue fix –Ls/Lx series transient List editor phase query has been corrected.</w:t>
      </w:r>
    </w:p>
    <w:p w14:paraId="6A419178" w14:textId="56A5274C" w:rsidR="00290229" w:rsidRDefault="00290229" w:rsidP="00290229">
      <w:pPr>
        <w:pStyle w:val="ListParagraph"/>
        <w:numPr>
          <w:ilvl w:val="0"/>
          <w:numId w:val="18"/>
        </w:numPr>
      </w:pPr>
      <w:r>
        <w:t>Issue fix—Last step with start phase angle has been corrected in transient list editor.</w:t>
      </w:r>
    </w:p>
    <w:p w14:paraId="18E16DC5" w14:textId="1C8A8488" w:rsidR="00290229" w:rsidRDefault="00290229" w:rsidP="00290229">
      <w:pPr>
        <w:pStyle w:val="ListParagraph"/>
        <w:numPr>
          <w:ilvl w:val="0"/>
          <w:numId w:val="18"/>
        </w:numPr>
      </w:pPr>
      <w:r>
        <w:t>Issue fix--Slew calculation for negative phase voltages has been fixed.</w:t>
      </w:r>
    </w:p>
    <w:p w14:paraId="1940EDC9" w14:textId="32E1B3B6" w:rsidR="00290229" w:rsidRDefault="005F7FD8" w:rsidP="00290229">
      <w:pPr>
        <w:pStyle w:val="ListParagraph"/>
        <w:numPr>
          <w:ilvl w:val="0"/>
          <w:numId w:val="18"/>
        </w:numPr>
      </w:pPr>
      <w:r>
        <w:t>Issue fix--</w:t>
      </w:r>
      <w:r w:rsidR="00290229">
        <w:t xml:space="preserve">Unbalanced phase test </w:t>
      </w:r>
      <w:r>
        <w:t>of TAC</w:t>
      </w:r>
      <w:r w:rsidR="00290229">
        <w:t>103 of MIL-STD-704 ha</w:t>
      </w:r>
      <w:r>
        <w:t>s been corrected.</w:t>
      </w:r>
    </w:p>
    <w:p w14:paraId="347B742F" w14:textId="06042F33" w:rsidR="005F7FD8" w:rsidRDefault="005F7FD8" w:rsidP="00290229">
      <w:pPr>
        <w:pStyle w:val="ListParagraph"/>
        <w:numPr>
          <w:ilvl w:val="0"/>
          <w:numId w:val="18"/>
        </w:numPr>
      </w:pPr>
      <w:r>
        <w:t>Issue fix--Waveform acquisition in simulation for DC has been corrected.</w:t>
      </w:r>
    </w:p>
    <w:p w14:paraId="63372C3C" w14:textId="48514FCF" w:rsidR="005F7FD8" w:rsidRPr="00290229" w:rsidRDefault="005F7FD8" w:rsidP="005F7FD8">
      <w:pPr>
        <w:pStyle w:val="ListParagraph"/>
        <w:numPr>
          <w:ilvl w:val="0"/>
          <w:numId w:val="18"/>
        </w:numPr>
      </w:pPr>
      <w:r>
        <w:t>Issue fix—IEC-427 phase rotation</w:t>
      </w:r>
      <w:r w:rsidR="004E3E48">
        <w:t xml:space="preserve"> test</w:t>
      </w:r>
      <w:r>
        <w:t xml:space="preserve"> has been corrected.</w:t>
      </w:r>
    </w:p>
    <w:p w14:paraId="21CFFC91" w14:textId="6ABC126F" w:rsidR="00106CF9" w:rsidRDefault="00106CF9" w:rsidP="00106CF9">
      <w:pPr>
        <w:pStyle w:val="Heading3"/>
      </w:pPr>
      <w:r>
        <w:t>V1.2.9:</w:t>
      </w:r>
      <w:r>
        <w:tab/>
      </w:r>
      <w:r>
        <w:tab/>
      </w:r>
      <w:r>
        <w:tab/>
        <w:t xml:space="preserve">Date: </w:t>
      </w:r>
      <w:r w:rsidR="00134C96">
        <w:t>0</w:t>
      </w:r>
      <w:r w:rsidR="002E71B9">
        <w:t>6</w:t>
      </w:r>
      <w:r>
        <w:t>-</w:t>
      </w:r>
      <w:r w:rsidR="002E71B9">
        <w:t>January</w:t>
      </w:r>
      <w:r>
        <w:t>-202</w:t>
      </w:r>
      <w:r w:rsidR="002E71B9">
        <w:t>1</w:t>
      </w:r>
    </w:p>
    <w:p w14:paraId="43190A69" w14:textId="383DCEBF" w:rsidR="00106CF9" w:rsidRPr="005B12C6" w:rsidRDefault="00106CF9" w:rsidP="00106CF9">
      <w:pPr>
        <w:pStyle w:val="ListParagraph"/>
        <w:numPr>
          <w:ilvl w:val="0"/>
          <w:numId w:val="16"/>
        </w:numPr>
      </w:pPr>
      <w:r>
        <w:t>Issue fix – Impedance programming is not available for MX models.</w:t>
      </w:r>
    </w:p>
    <w:p w14:paraId="32B13FC7" w14:textId="32B7A9B5" w:rsidR="00106CF9" w:rsidRPr="005B12C6" w:rsidRDefault="00106CF9" w:rsidP="00106CF9">
      <w:pPr>
        <w:pStyle w:val="ListParagraph"/>
        <w:numPr>
          <w:ilvl w:val="0"/>
          <w:numId w:val="16"/>
        </w:numPr>
      </w:pPr>
      <w:r>
        <w:t>Issue fix – In DO160 Test standard, Current harmonics data not displayed properly in test report.</w:t>
      </w:r>
    </w:p>
    <w:p w14:paraId="54E882C5" w14:textId="770DF901" w:rsidR="00106CF9" w:rsidRDefault="00106CF9" w:rsidP="00106CF9">
      <w:pPr>
        <w:pStyle w:val="ListParagraph"/>
        <w:numPr>
          <w:ilvl w:val="0"/>
          <w:numId w:val="16"/>
        </w:numPr>
      </w:pPr>
      <w:r>
        <w:t xml:space="preserve">Issue fix – In DO160 test standard, wrong test data of Frequency Harmonics Modulation test section </w:t>
      </w:r>
      <w:r w:rsidRPr="00106CF9">
        <w:t>16.5.1.3</w:t>
      </w:r>
      <w:r>
        <w:t xml:space="preserve"> for 650 and 800 Hz frequencies.</w:t>
      </w:r>
    </w:p>
    <w:p w14:paraId="75D36A8E" w14:textId="7369C47C" w:rsidR="00256184" w:rsidRDefault="00256184" w:rsidP="00256184">
      <w:pPr>
        <w:pStyle w:val="ListParagraph"/>
        <w:numPr>
          <w:ilvl w:val="0"/>
          <w:numId w:val="16"/>
        </w:numPr>
      </w:pPr>
      <w:r>
        <w:t xml:space="preserve">Issue fix – Dips and interruption not getting captured in scope for IEC 429 </w:t>
      </w:r>
      <w:r w:rsidR="00134C96">
        <w:t>test.</w:t>
      </w:r>
    </w:p>
    <w:p w14:paraId="12E5AB2C" w14:textId="546DD092" w:rsidR="002E71B9" w:rsidRDefault="002E71B9" w:rsidP="002E71B9">
      <w:pPr>
        <w:pStyle w:val="ListParagraph"/>
        <w:numPr>
          <w:ilvl w:val="0"/>
          <w:numId w:val="16"/>
        </w:numPr>
      </w:pPr>
      <w:r>
        <w:t>Issue fix – Frequency not changing in IEC 428 test.</w:t>
      </w:r>
    </w:p>
    <w:p w14:paraId="13E758D1" w14:textId="49054B85" w:rsidR="002E71B9" w:rsidRPr="005B12C6" w:rsidRDefault="002E71B9" w:rsidP="002E71B9">
      <w:pPr>
        <w:pStyle w:val="ListParagraph"/>
        <w:numPr>
          <w:ilvl w:val="0"/>
          <w:numId w:val="16"/>
        </w:numPr>
      </w:pPr>
      <w:r>
        <w:t>Issue fix – Wrong page gets open on click of Transient list Icon.</w:t>
      </w:r>
    </w:p>
    <w:p w14:paraId="63171476" w14:textId="4D579A00" w:rsidR="005B5EAE" w:rsidRDefault="005B5EAE" w:rsidP="005B5EAE">
      <w:pPr>
        <w:pStyle w:val="Heading3"/>
      </w:pPr>
      <w:r>
        <w:t>V1.2.8:</w:t>
      </w:r>
      <w:r>
        <w:tab/>
      </w:r>
      <w:r>
        <w:tab/>
      </w:r>
      <w:r>
        <w:tab/>
        <w:t xml:space="preserve">Date: </w:t>
      </w:r>
      <w:r w:rsidR="009E182D">
        <w:t>04</w:t>
      </w:r>
      <w:r>
        <w:t>-</w:t>
      </w:r>
      <w:r w:rsidR="009E182D">
        <w:t>August</w:t>
      </w:r>
      <w:r>
        <w:t>-2020</w:t>
      </w:r>
    </w:p>
    <w:p w14:paraId="0EF61CD0" w14:textId="5F5B8025" w:rsidR="005B12C6" w:rsidRPr="005B12C6" w:rsidRDefault="005B12C6" w:rsidP="005B5EAE">
      <w:pPr>
        <w:pStyle w:val="ListParagraph"/>
        <w:numPr>
          <w:ilvl w:val="0"/>
          <w:numId w:val="16"/>
        </w:numPr>
      </w:pPr>
      <w:r>
        <w:t>New feature – “Insert above”, “Insert below” and “Delete” line feature supported in Test Standards screens with save test and reload test.</w:t>
      </w:r>
    </w:p>
    <w:p w14:paraId="0AA3A237" w14:textId="2E1FA47D" w:rsidR="005B12C6" w:rsidRPr="005B12C6" w:rsidRDefault="005B12C6" w:rsidP="005B5EAE">
      <w:pPr>
        <w:pStyle w:val="ListParagraph"/>
        <w:numPr>
          <w:ilvl w:val="0"/>
          <w:numId w:val="16"/>
        </w:numPr>
      </w:pPr>
      <w:r>
        <w:t>Issue fix – In DO160 Test standard, the “Update measurement” exception fixed by provided a different UI option to abort the measurement.</w:t>
      </w:r>
    </w:p>
    <w:p w14:paraId="651C57AB" w14:textId="0E987A97" w:rsidR="005B12C6" w:rsidRPr="005B12C6" w:rsidRDefault="005B12C6" w:rsidP="005B5EAE">
      <w:pPr>
        <w:pStyle w:val="ListParagraph"/>
        <w:numPr>
          <w:ilvl w:val="0"/>
          <w:numId w:val="16"/>
        </w:numPr>
      </w:pPr>
      <w:r>
        <w:t>New Feature – “Legacy” option added in Configuration screen for AST to support emulation feature.</w:t>
      </w:r>
    </w:p>
    <w:p w14:paraId="0778D687" w14:textId="5B479B44" w:rsidR="005B5EAE" w:rsidRPr="0037059F" w:rsidRDefault="005B5EAE" w:rsidP="005B5EAE">
      <w:pPr>
        <w:pStyle w:val="ListParagraph"/>
        <w:numPr>
          <w:ilvl w:val="0"/>
          <w:numId w:val="16"/>
        </w:numPr>
      </w:pPr>
      <w:r>
        <w:t>Issue fix – Output sequencer dwell time issue for greater than 30 sec.</w:t>
      </w:r>
    </w:p>
    <w:p w14:paraId="41CA9C7C" w14:textId="77777777" w:rsidR="005B5EAE" w:rsidRPr="0037059F" w:rsidRDefault="005B5EAE" w:rsidP="005B5EAE">
      <w:pPr>
        <w:pStyle w:val="ListParagraph"/>
        <w:numPr>
          <w:ilvl w:val="0"/>
          <w:numId w:val="16"/>
        </w:numPr>
      </w:pPr>
      <w:r>
        <w:t>New feature – The count-down timer message added in Output sequencer screen.</w:t>
      </w:r>
    </w:p>
    <w:p w14:paraId="3C1AF75D" w14:textId="4259A541" w:rsidR="005B5EAE" w:rsidRPr="005B5EAE" w:rsidRDefault="005B5EAE" w:rsidP="00D00F72">
      <w:pPr>
        <w:pStyle w:val="ListParagraph"/>
        <w:numPr>
          <w:ilvl w:val="0"/>
          <w:numId w:val="16"/>
        </w:numPr>
      </w:pPr>
      <w:r w:rsidRPr="005B5EAE">
        <w:t>New feature – Currently execution step message added while transient execution in Transient List Screen.</w:t>
      </w:r>
    </w:p>
    <w:p w14:paraId="76D4F4D2" w14:textId="77777777" w:rsidR="00CE737B" w:rsidRPr="002F1EE0" w:rsidRDefault="00CE737B" w:rsidP="00CE737B">
      <w:pPr>
        <w:pStyle w:val="Heading3"/>
      </w:pPr>
      <w:bookmarkStart w:id="4" w:name="OLE_LINK75"/>
      <w:bookmarkStart w:id="5" w:name="OLE_LINK77"/>
      <w:bookmarkStart w:id="6" w:name="OLE_LINK78"/>
      <w:bookmarkStart w:id="7" w:name="OLE_LINK72"/>
      <w:bookmarkStart w:id="8" w:name="OLE_LINK73"/>
      <w:bookmarkStart w:id="9" w:name="OLE_LINK70"/>
      <w:bookmarkStart w:id="10" w:name="OLE_LINK32"/>
      <w:r>
        <w:t>V1.2.7:</w:t>
      </w:r>
      <w:r>
        <w:tab/>
      </w:r>
      <w:r>
        <w:tab/>
      </w:r>
      <w:r>
        <w:tab/>
        <w:t xml:space="preserve">Date: </w:t>
      </w:r>
      <w:r w:rsidR="00CA396C">
        <w:t>2</w:t>
      </w:r>
      <w:r w:rsidR="00D23C20">
        <w:t>3</w:t>
      </w:r>
      <w:r>
        <w:t>-</w:t>
      </w:r>
      <w:r w:rsidR="00E33CB1">
        <w:t>January</w:t>
      </w:r>
      <w:r>
        <w:t>-20</w:t>
      </w:r>
      <w:r w:rsidR="002F1EE0">
        <w:t>20</w:t>
      </w:r>
    </w:p>
    <w:p w14:paraId="62C12016" w14:textId="77777777" w:rsidR="0037059F" w:rsidRPr="0037059F" w:rsidRDefault="0037059F" w:rsidP="00CE737B">
      <w:pPr>
        <w:pStyle w:val="ListParagraph"/>
        <w:numPr>
          <w:ilvl w:val="0"/>
          <w:numId w:val="16"/>
        </w:numPr>
      </w:pPr>
      <w:r>
        <w:t>Issue fix – Three phase mode voltage update issue fixed in Steady state settings on the top menu.</w:t>
      </w:r>
    </w:p>
    <w:p w14:paraId="25F8D951" w14:textId="77777777" w:rsidR="0037059F" w:rsidRPr="0037059F" w:rsidRDefault="0037059F" w:rsidP="00CE737B">
      <w:pPr>
        <w:pStyle w:val="ListParagraph"/>
        <w:numPr>
          <w:ilvl w:val="0"/>
          <w:numId w:val="16"/>
        </w:numPr>
      </w:pPr>
      <w:r>
        <w:t>Issue fix – Disabling the “Run Test” button once the test is started in all the Test standards screens.</w:t>
      </w:r>
    </w:p>
    <w:p w14:paraId="56B5AC6D" w14:textId="77777777" w:rsidR="00E33CB1" w:rsidRPr="00E33CB1" w:rsidRDefault="00E33CB1" w:rsidP="00CE737B">
      <w:pPr>
        <w:pStyle w:val="ListParagraph"/>
        <w:numPr>
          <w:ilvl w:val="0"/>
          <w:numId w:val="16"/>
        </w:numPr>
      </w:pPr>
      <w:r>
        <w:t>New feature – AST24k3, AST30k3 and AST36k3 models support added.</w:t>
      </w:r>
    </w:p>
    <w:p w14:paraId="12A4ADB0" w14:textId="77777777" w:rsidR="00566BE7" w:rsidRPr="00566BE7" w:rsidRDefault="00566BE7" w:rsidP="00CE737B">
      <w:pPr>
        <w:pStyle w:val="ListParagraph"/>
        <w:numPr>
          <w:ilvl w:val="0"/>
          <w:numId w:val="16"/>
        </w:numPr>
      </w:pPr>
      <w:r>
        <w:lastRenderedPageBreak/>
        <w:t xml:space="preserve">Issue fix – </w:t>
      </w:r>
      <w:r w:rsidR="00C83692">
        <w:t>MIL704 Options are inverted in Configuration Screen.</w:t>
      </w:r>
      <w:r>
        <w:t xml:space="preserve"> </w:t>
      </w:r>
    </w:p>
    <w:p w14:paraId="52A7F57B" w14:textId="77777777" w:rsidR="00CE737B" w:rsidRPr="00AC4B28" w:rsidRDefault="00CE737B" w:rsidP="00CE737B">
      <w:pPr>
        <w:pStyle w:val="ListParagraph"/>
        <w:numPr>
          <w:ilvl w:val="0"/>
          <w:numId w:val="16"/>
        </w:numPr>
      </w:pPr>
      <w:r>
        <w:t xml:space="preserve">New feature – </w:t>
      </w:r>
      <w:r w:rsidR="00773A47">
        <w:t>The Pause and Abort feature added to IEC-411 and IEC-413 tests. And the menu options resolution issue has been fixed now</w:t>
      </w:r>
      <w:r>
        <w:t>.</w:t>
      </w:r>
    </w:p>
    <w:p w14:paraId="10814089" w14:textId="77777777" w:rsidR="00CE737B" w:rsidRPr="00A90892" w:rsidRDefault="00CE737B" w:rsidP="00CE737B">
      <w:pPr>
        <w:pStyle w:val="ListParagraph"/>
        <w:numPr>
          <w:ilvl w:val="0"/>
          <w:numId w:val="16"/>
        </w:numPr>
      </w:pPr>
      <w:r>
        <w:t xml:space="preserve">Issue fix – </w:t>
      </w:r>
      <w:r w:rsidR="00773A47">
        <w:t>LAN communication issue fixed AST series now</w:t>
      </w:r>
      <w:r>
        <w:t>.</w:t>
      </w:r>
    </w:p>
    <w:p w14:paraId="49957ADF" w14:textId="77777777" w:rsidR="00CE737B" w:rsidRPr="00DF4B40" w:rsidRDefault="00773A47" w:rsidP="00CE737B">
      <w:pPr>
        <w:pStyle w:val="ListParagraph"/>
        <w:numPr>
          <w:ilvl w:val="0"/>
          <w:numId w:val="16"/>
        </w:numPr>
      </w:pPr>
      <w:r>
        <w:t>New feature</w:t>
      </w:r>
      <w:r w:rsidR="00CE737B">
        <w:t xml:space="preserve"> – </w:t>
      </w:r>
      <w:r>
        <w:t>AST1501B1B is supported in Virtual Panels, as Virtual Panels shall check only for first seven characters of the AST model name now</w:t>
      </w:r>
      <w:r w:rsidR="00CE737B">
        <w:t xml:space="preserve">. </w:t>
      </w:r>
    </w:p>
    <w:p w14:paraId="06979236" w14:textId="77777777" w:rsidR="00CE737B" w:rsidRPr="00A55E14" w:rsidRDefault="00CE737B" w:rsidP="00CE737B">
      <w:pPr>
        <w:pStyle w:val="ListParagraph"/>
        <w:numPr>
          <w:ilvl w:val="0"/>
          <w:numId w:val="16"/>
        </w:numPr>
      </w:pPr>
      <w:r>
        <w:t xml:space="preserve">New feature – </w:t>
      </w:r>
      <w:r w:rsidR="00773A47">
        <w:t>All three phase models support IEC-427 tests now</w:t>
      </w:r>
      <w:r>
        <w:t>.</w:t>
      </w:r>
    </w:p>
    <w:p w14:paraId="7FD0C2E2" w14:textId="77777777" w:rsidR="00CE737B" w:rsidRPr="00F262D5" w:rsidRDefault="00773A47" w:rsidP="00CE737B">
      <w:pPr>
        <w:pStyle w:val="ListParagraph"/>
        <w:numPr>
          <w:ilvl w:val="0"/>
          <w:numId w:val="16"/>
        </w:numPr>
      </w:pPr>
      <w:r>
        <w:t>New feature</w:t>
      </w:r>
      <w:r w:rsidR="00CE737B">
        <w:t xml:space="preserve"> – </w:t>
      </w:r>
      <w:r>
        <w:t>New option provided to save harmonics data as a CSV format while clicking on “Save waveform data to Disk” button, in Harmonics Analysis screen</w:t>
      </w:r>
      <w:r w:rsidR="00CE737B">
        <w:t>.</w:t>
      </w:r>
    </w:p>
    <w:p w14:paraId="06D14AD2" w14:textId="77777777" w:rsidR="00CE737B" w:rsidRPr="005D47DF" w:rsidRDefault="00773A47" w:rsidP="00CE737B">
      <w:pPr>
        <w:pStyle w:val="ListParagraph"/>
        <w:numPr>
          <w:ilvl w:val="0"/>
          <w:numId w:val="16"/>
        </w:numPr>
      </w:pPr>
      <w:r>
        <w:t>Issue fix</w:t>
      </w:r>
      <w:r w:rsidR="00CE737B">
        <w:t xml:space="preserve"> – </w:t>
      </w:r>
      <w:r>
        <w:t>In IEC-417 screen, issue related selecting the Ripple Frequency of “</w:t>
      </w:r>
      <w:r>
        <w:rPr>
          <w:b/>
        </w:rPr>
        <w:t>6x AC Line</w:t>
      </w:r>
      <w:r>
        <w:t>” is fixed now for AST series</w:t>
      </w:r>
      <w:r w:rsidR="00CE737B">
        <w:t>.</w:t>
      </w:r>
    </w:p>
    <w:p w14:paraId="2630115D" w14:textId="77777777" w:rsidR="00B67BDF" w:rsidRDefault="00B67BDF" w:rsidP="00B67BDF">
      <w:pPr>
        <w:pStyle w:val="Heading3"/>
      </w:pPr>
      <w:r>
        <w:t>V1.2.6:</w:t>
      </w:r>
      <w:r>
        <w:tab/>
      </w:r>
      <w:r>
        <w:tab/>
      </w:r>
      <w:r>
        <w:tab/>
        <w:t>Date: 17-September-2019</w:t>
      </w:r>
    </w:p>
    <w:p w14:paraId="1D16E3AB" w14:textId="77777777" w:rsidR="00AC4B28" w:rsidRPr="00AC4B28" w:rsidRDefault="00AC4B28" w:rsidP="00B67BDF">
      <w:pPr>
        <w:pStyle w:val="ListParagraph"/>
        <w:numPr>
          <w:ilvl w:val="0"/>
          <w:numId w:val="16"/>
        </w:numPr>
      </w:pPr>
      <w:r>
        <w:t>New feature – Support for ASC power models added.</w:t>
      </w:r>
    </w:p>
    <w:p w14:paraId="1228EA85" w14:textId="77777777" w:rsidR="00A90892" w:rsidRPr="00A90892" w:rsidRDefault="00A90892" w:rsidP="00B67BDF">
      <w:pPr>
        <w:pStyle w:val="ListParagraph"/>
        <w:numPr>
          <w:ilvl w:val="0"/>
          <w:numId w:val="16"/>
        </w:numPr>
      </w:pPr>
      <w:r>
        <w:t>Issue fix – In Transient List Editor, the “Return to Steady State” was causing error.</w:t>
      </w:r>
    </w:p>
    <w:p w14:paraId="46B9AA29" w14:textId="77777777" w:rsidR="00B67BDF" w:rsidRPr="00DF4B40" w:rsidRDefault="00B67BDF" w:rsidP="00B67BDF">
      <w:pPr>
        <w:pStyle w:val="ListParagraph"/>
        <w:numPr>
          <w:ilvl w:val="0"/>
          <w:numId w:val="16"/>
        </w:numPr>
      </w:pPr>
      <w:r>
        <w:t xml:space="preserve">Issue fix </w:t>
      </w:r>
      <w:r w:rsidR="008754C2">
        <w:t>–</w:t>
      </w:r>
      <w:r>
        <w:t xml:space="preserve"> </w:t>
      </w:r>
      <w:r w:rsidR="008754C2">
        <w:t>The timing mismatch for test standard screen is addressed now by considering the delay of SCPI command transfer in case of looping steps</w:t>
      </w:r>
      <w:r>
        <w:t xml:space="preserve">. </w:t>
      </w:r>
    </w:p>
    <w:p w14:paraId="5BC1C96D" w14:textId="77777777" w:rsidR="00B67BDF" w:rsidRPr="00A55E14" w:rsidRDefault="00B67BDF" w:rsidP="00B67BDF">
      <w:pPr>
        <w:pStyle w:val="ListParagraph"/>
        <w:numPr>
          <w:ilvl w:val="0"/>
          <w:numId w:val="16"/>
        </w:numPr>
      </w:pPr>
      <w:r>
        <w:t xml:space="preserve">New feature – </w:t>
      </w:r>
      <w:r w:rsidRPr="00DF4B40">
        <w:t xml:space="preserve">In the </w:t>
      </w:r>
      <w:r w:rsidR="00FC7EEA">
        <w:t>Test Standard screen, while the test is running the current step running is highlighted</w:t>
      </w:r>
      <w:r>
        <w:t>.</w:t>
      </w:r>
    </w:p>
    <w:p w14:paraId="34592EF8" w14:textId="77777777" w:rsidR="00A55E14" w:rsidRPr="00F262D5" w:rsidRDefault="002F7982" w:rsidP="00B67BDF">
      <w:pPr>
        <w:pStyle w:val="ListParagraph"/>
        <w:numPr>
          <w:ilvl w:val="0"/>
          <w:numId w:val="16"/>
        </w:numPr>
      </w:pPr>
      <w:r>
        <w:t xml:space="preserve">Issue fix </w:t>
      </w:r>
      <w:r w:rsidR="00F262D5">
        <w:t>–</w:t>
      </w:r>
      <w:r>
        <w:t xml:space="preserve"> </w:t>
      </w:r>
      <w:r w:rsidR="00F262D5">
        <w:t xml:space="preserve">“Device is busy” issue while using through RS232 </w:t>
      </w:r>
      <w:r w:rsidR="000B3129">
        <w:t>communication</w:t>
      </w:r>
      <w:r w:rsidR="00F262D5">
        <w:t>.</w:t>
      </w:r>
    </w:p>
    <w:p w14:paraId="5C6BA7CC" w14:textId="77777777" w:rsidR="00F262D5" w:rsidRPr="005D47DF" w:rsidRDefault="00F262D5" w:rsidP="00B67BDF">
      <w:pPr>
        <w:pStyle w:val="ListParagraph"/>
        <w:numPr>
          <w:ilvl w:val="0"/>
          <w:numId w:val="16"/>
        </w:numPr>
      </w:pPr>
      <w:r>
        <w:t>New feature – Option to set RPV from Power-on Settings screen.</w:t>
      </w:r>
    </w:p>
    <w:p w14:paraId="291136CB" w14:textId="77777777" w:rsidR="005D47DF" w:rsidRPr="00510D26" w:rsidRDefault="005D47DF" w:rsidP="00566BE7">
      <w:pPr>
        <w:pStyle w:val="ListParagraph"/>
        <w:numPr>
          <w:ilvl w:val="0"/>
          <w:numId w:val="16"/>
        </w:numPr>
      </w:pPr>
      <w:r w:rsidRPr="005D47DF">
        <w:t>Issue fix – Airbus ABD Switching Transients graph issue fix.</w:t>
      </w:r>
    </w:p>
    <w:p w14:paraId="146FE2FD" w14:textId="77777777" w:rsidR="00137010" w:rsidRDefault="00137010" w:rsidP="00D90C6A">
      <w:pPr>
        <w:pStyle w:val="Heading3"/>
      </w:pPr>
      <w:r>
        <w:t>V1.2.5:</w:t>
      </w:r>
      <w:r>
        <w:tab/>
      </w:r>
      <w:r>
        <w:tab/>
      </w:r>
      <w:r>
        <w:tab/>
        <w:t xml:space="preserve">Date: </w:t>
      </w:r>
      <w:r w:rsidR="00F264FA">
        <w:t>30</w:t>
      </w:r>
      <w:r>
        <w:t>-Ju</w:t>
      </w:r>
      <w:r w:rsidR="00F264FA">
        <w:t>ly</w:t>
      </w:r>
      <w:r>
        <w:t>-2019</w:t>
      </w:r>
    </w:p>
    <w:p w14:paraId="2363C433" w14:textId="77777777" w:rsidR="00DF4B40" w:rsidRPr="00DF4B40" w:rsidRDefault="00DF4B40" w:rsidP="00137010">
      <w:pPr>
        <w:pStyle w:val="ListParagraph"/>
        <w:numPr>
          <w:ilvl w:val="0"/>
          <w:numId w:val="16"/>
        </w:numPr>
      </w:pPr>
      <w:r>
        <w:t xml:space="preserve">Issue fix - </w:t>
      </w:r>
      <w:r w:rsidRPr="00DF4B40">
        <w:t>When saving a custom Transient List to the computer if 0.00 is entered for a voltage it does not get saved in the .trl file, in the .trl file a blank is saved</w:t>
      </w:r>
      <w:r>
        <w:t xml:space="preserve"> which has been fixed now. </w:t>
      </w:r>
    </w:p>
    <w:p w14:paraId="456AAC86" w14:textId="77777777" w:rsidR="00DF4B40" w:rsidRPr="00510D26" w:rsidRDefault="00DF4B40" w:rsidP="00137010">
      <w:pPr>
        <w:pStyle w:val="ListParagraph"/>
        <w:numPr>
          <w:ilvl w:val="0"/>
          <w:numId w:val="16"/>
        </w:numPr>
      </w:pPr>
      <w:r>
        <w:t xml:space="preserve">New feature – </w:t>
      </w:r>
      <w:r w:rsidRPr="00DF4B40">
        <w:t>In the Waveform Display there does not appear to be any method to capture the output based on an event in the Transient List</w:t>
      </w:r>
      <w:r>
        <w:t>. Now, Trans Sync checkbox has been provided in Waveform Display screen to support this feature.</w:t>
      </w:r>
    </w:p>
    <w:p w14:paraId="28695BE9" w14:textId="77777777" w:rsidR="00510D26" w:rsidRPr="00510D26" w:rsidRDefault="00510D26" w:rsidP="00137010">
      <w:pPr>
        <w:pStyle w:val="ListParagraph"/>
        <w:numPr>
          <w:ilvl w:val="0"/>
          <w:numId w:val="16"/>
        </w:numPr>
      </w:pPr>
      <w:r>
        <w:t xml:space="preserve">Issue fix - </w:t>
      </w:r>
      <w:r w:rsidRPr="00510D26">
        <w:t xml:space="preserve">  In the Waveform Display - Report section what do the data points mean, they do not appear to correlate to the waveforms</w:t>
      </w:r>
      <w:r>
        <w:t>. Now the report datapoints have been corrected.</w:t>
      </w:r>
    </w:p>
    <w:p w14:paraId="6CF7BB34" w14:textId="77777777" w:rsidR="00510D26" w:rsidRPr="00DF4B40" w:rsidRDefault="00510D26" w:rsidP="00137010">
      <w:pPr>
        <w:pStyle w:val="ListParagraph"/>
        <w:numPr>
          <w:ilvl w:val="0"/>
          <w:numId w:val="16"/>
        </w:numPr>
      </w:pPr>
      <w:r>
        <w:t xml:space="preserve">New feature - </w:t>
      </w:r>
      <w:r w:rsidRPr="00510D26">
        <w:t>In Standard Measurement screen there is no way to reset the I pk measurement.</w:t>
      </w:r>
      <w:r>
        <w:t xml:space="preserve"> Now, the Clear button added to clear the peak current.</w:t>
      </w:r>
    </w:p>
    <w:p w14:paraId="76D5B79E" w14:textId="77777777" w:rsidR="00D95963" w:rsidRPr="00D95963" w:rsidRDefault="00D95963" w:rsidP="00137010">
      <w:pPr>
        <w:pStyle w:val="ListParagraph"/>
        <w:numPr>
          <w:ilvl w:val="0"/>
          <w:numId w:val="16"/>
        </w:numPr>
      </w:pPr>
      <w:r>
        <w:t>Issue fix – MIL704 Rev D TAC Tests (3-Phase) loading issue fixed.</w:t>
      </w:r>
    </w:p>
    <w:p w14:paraId="7FF220CE" w14:textId="77777777" w:rsidR="00D95963" w:rsidRPr="00D95963" w:rsidRDefault="00D95963" w:rsidP="00137010">
      <w:pPr>
        <w:pStyle w:val="ListParagraph"/>
        <w:numPr>
          <w:ilvl w:val="0"/>
          <w:numId w:val="16"/>
        </w:numPr>
      </w:pPr>
      <w:r>
        <w:t>New feature – Now, Teseq (NSG) power models have been removed from Models list.</w:t>
      </w:r>
    </w:p>
    <w:p w14:paraId="06E17B25" w14:textId="77777777" w:rsidR="00137010" w:rsidRPr="00137010" w:rsidRDefault="00137010" w:rsidP="00137010">
      <w:pPr>
        <w:pStyle w:val="ListParagraph"/>
        <w:numPr>
          <w:ilvl w:val="0"/>
          <w:numId w:val="16"/>
        </w:numPr>
      </w:pPr>
      <w:r>
        <w:t>New feature</w:t>
      </w:r>
      <w:r w:rsidRPr="00137010">
        <w:t xml:space="preserve"> – </w:t>
      </w:r>
      <w:r>
        <w:t>Feature added to convert the legacy transient file format to new format</w:t>
      </w:r>
      <w:r w:rsidRPr="00137010">
        <w:t>.</w:t>
      </w:r>
    </w:p>
    <w:p w14:paraId="133DFB1C" w14:textId="77777777" w:rsidR="00137010" w:rsidRPr="00137010" w:rsidRDefault="00137010" w:rsidP="00137010">
      <w:pPr>
        <w:pStyle w:val="ListParagraph"/>
        <w:numPr>
          <w:ilvl w:val="0"/>
          <w:numId w:val="16"/>
        </w:numPr>
      </w:pPr>
      <w:r>
        <w:t>New feature – Now, the Transient Screen supports the Start Phase angle feature.</w:t>
      </w:r>
    </w:p>
    <w:p w14:paraId="4BD70B48" w14:textId="77777777" w:rsidR="00137010" w:rsidRPr="00137010" w:rsidRDefault="00137010" w:rsidP="00137010">
      <w:pPr>
        <w:pStyle w:val="ListParagraph"/>
        <w:numPr>
          <w:ilvl w:val="0"/>
          <w:numId w:val="16"/>
        </w:numPr>
      </w:pPr>
      <w:r>
        <w:t>Issue fix – The update measurement feature in Test standard EUT measurement screens not working in consecutive runs except it runs correctly for the first time.</w:t>
      </w:r>
    </w:p>
    <w:p w14:paraId="13D8A625" w14:textId="77777777" w:rsidR="00D90C6A" w:rsidRDefault="00D90C6A" w:rsidP="00D90C6A">
      <w:pPr>
        <w:pStyle w:val="Heading3"/>
      </w:pPr>
      <w:r>
        <w:t>V1.2.4:</w:t>
      </w:r>
      <w:r>
        <w:tab/>
      </w:r>
      <w:r>
        <w:tab/>
      </w:r>
      <w:r>
        <w:tab/>
        <w:t>Date: 1</w:t>
      </w:r>
      <w:r w:rsidR="00A16051">
        <w:t>7</w:t>
      </w:r>
      <w:r>
        <w:t>-April-2019</w:t>
      </w:r>
    </w:p>
    <w:p w14:paraId="796A9CE0" w14:textId="77777777" w:rsidR="00A16051" w:rsidRPr="00A16051" w:rsidRDefault="00A16051" w:rsidP="00D90C6A">
      <w:pPr>
        <w:pStyle w:val="ListParagraph"/>
        <w:numPr>
          <w:ilvl w:val="0"/>
          <w:numId w:val="1"/>
        </w:numPr>
      </w:pPr>
      <w:r>
        <w:t>Issue fix – Now, the GUI supports resolution as low as 1280 X 960.</w:t>
      </w:r>
    </w:p>
    <w:p w14:paraId="0A112980" w14:textId="77777777" w:rsidR="00D90C6A" w:rsidRDefault="007A1E69" w:rsidP="00D90C6A">
      <w:pPr>
        <w:pStyle w:val="ListParagraph"/>
        <w:numPr>
          <w:ilvl w:val="0"/>
          <w:numId w:val="1"/>
        </w:numPr>
      </w:pPr>
      <w:r>
        <w:t>Issue fix</w:t>
      </w:r>
      <w:r w:rsidR="00D90C6A">
        <w:t xml:space="preserve"> – </w:t>
      </w:r>
      <w:r>
        <w:t>The command errors related to 704 Test screen, in Turkish language has been resolved.</w:t>
      </w:r>
    </w:p>
    <w:p w14:paraId="4F71CB2C" w14:textId="77777777" w:rsidR="00D90C6A" w:rsidRDefault="007A1E69" w:rsidP="00D90C6A">
      <w:pPr>
        <w:pStyle w:val="ListParagraph"/>
        <w:numPr>
          <w:ilvl w:val="0"/>
          <w:numId w:val="1"/>
        </w:numPr>
      </w:pPr>
      <w:r>
        <w:lastRenderedPageBreak/>
        <w:t>Issue fix</w:t>
      </w:r>
      <w:r w:rsidR="00D90C6A">
        <w:t xml:space="preserve"> – </w:t>
      </w:r>
      <w:r>
        <w:t>The model AST2253A1 does not allow the option of 3 phase mode while in simulation mode fixed</w:t>
      </w:r>
      <w:r w:rsidR="00D90C6A">
        <w:t>.</w:t>
      </w:r>
    </w:p>
    <w:p w14:paraId="5B8C2F40" w14:textId="77777777" w:rsidR="00247051" w:rsidRDefault="00B3794A" w:rsidP="00247051">
      <w:pPr>
        <w:pStyle w:val="Heading3"/>
      </w:pPr>
      <w:r>
        <w:t>V1.2.3</w:t>
      </w:r>
      <w:r w:rsidR="00247051">
        <w:t>:</w:t>
      </w:r>
      <w:r w:rsidR="00247051">
        <w:tab/>
      </w:r>
      <w:r w:rsidR="00247051">
        <w:tab/>
      </w:r>
      <w:r w:rsidR="00247051">
        <w:tab/>
        <w:t xml:space="preserve">Date: </w:t>
      </w:r>
      <w:r w:rsidR="00C6229B">
        <w:t>24</w:t>
      </w:r>
      <w:r w:rsidR="00247051">
        <w:t>-</w:t>
      </w:r>
      <w:r w:rsidR="00C6229B">
        <w:t>January</w:t>
      </w:r>
      <w:r w:rsidR="00247051">
        <w:t>-201</w:t>
      </w:r>
      <w:r w:rsidR="00C6229B">
        <w:t>9</w:t>
      </w:r>
    </w:p>
    <w:p w14:paraId="2BFD830B" w14:textId="77777777" w:rsidR="00C6229B" w:rsidRDefault="00C6229B" w:rsidP="00247051">
      <w:pPr>
        <w:pStyle w:val="ListParagraph"/>
        <w:numPr>
          <w:ilvl w:val="0"/>
          <w:numId w:val="1"/>
        </w:numPr>
      </w:pPr>
      <w:bookmarkStart w:id="11" w:name="OLE_LINK74"/>
      <w:r>
        <w:t>Update – AST3001A1 model supported.</w:t>
      </w:r>
    </w:p>
    <w:p w14:paraId="3798F9D7" w14:textId="77777777" w:rsidR="00247051" w:rsidRDefault="00247051" w:rsidP="00247051">
      <w:pPr>
        <w:pStyle w:val="ListParagraph"/>
        <w:numPr>
          <w:ilvl w:val="0"/>
          <w:numId w:val="1"/>
        </w:numPr>
      </w:pPr>
      <w:r>
        <w:t xml:space="preserve">Update – </w:t>
      </w:r>
      <w:r w:rsidR="00B86224">
        <w:t>If all the phases are checked to set the voltage, then voltage settings is done at once instead of setting voltage value individually for different phases</w:t>
      </w:r>
      <w:r>
        <w:t>.</w:t>
      </w:r>
    </w:p>
    <w:bookmarkEnd w:id="4"/>
    <w:bookmarkEnd w:id="5"/>
    <w:bookmarkEnd w:id="6"/>
    <w:p w14:paraId="02B57378" w14:textId="77777777" w:rsidR="00247051" w:rsidRDefault="00B86224" w:rsidP="00247051">
      <w:pPr>
        <w:pStyle w:val="ListParagraph"/>
        <w:numPr>
          <w:ilvl w:val="0"/>
          <w:numId w:val="1"/>
        </w:numPr>
      </w:pPr>
      <w:r>
        <w:t>Issue fix</w:t>
      </w:r>
      <w:r w:rsidR="00247051">
        <w:t xml:space="preserve"> – </w:t>
      </w:r>
      <w:r>
        <w:t>Once the voltage value is set in the steady state screen, the cursor focus is cleared now to avoid user confusion</w:t>
      </w:r>
      <w:r w:rsidR="00247051">
        <w:t>.</w:t>
      </w:r>
    </w:p>
    <w:p w14:paraId="061B6537" w14:textId="77777777" w:rsidR="00AB1E1F" w:rsidRDefault="00AB1E1F" w:rsidP="00247051">
      <w:pPr>
        <w:pStyle w:val="ListParagraph"/>
        <w:numPr>
          <w:ilvl w:val="0"/>
          <w:numId w:val="1"/>
        </w:numPr>
      </w:pPr>
      <w:r>
        <w:t xml:space="preserve">Issue fix - Now, after sending *RST command, there is delay of about 8seconds provided which gives time for power supply to complete the reset operation. </w:t>
      </w:r>
    </w:p>
    <w:p w14:paraId="64069F4F" w14:textId="77777777" w:rsidR="00B86224" w:rsidRDefault="00B86224" w:rsidP="00247051">
      <w:pPr>
        <w:pStyle w:val="ListParagraph"/>
        <w:numPr>
          <w:ilvl w:val="0"/>
          <w:numId w:val="1"/>
        </w:numPr>
      </w:pPr>
      <w:r>
        <w:t>Issue fix – AST User limits issue fix related to voltage ranges in steady state screen.</w:t>
      </w:r>
    </w:p>
    <w:bookmarkEnd w:id="11"/>
    <w:p w14:paraId="6D1A9099" w14:textId="77777777" w:rsidR="004D77F7" w:rsidRDefault="0063043B" w:rsidP="004D77F7">
      <w:pPr>
        <w:pStyle w:val="Heading3"/>
      </w:pPr>
      <w:r>
        <w:t>V1.2.2</w:t>
      </w:r>
      <w:r w:rsidR="004D77F7">
        <w:t>:</w:t>
      </w:r>
      <w:r w:rsidR="004D77F7">
        <w:tab/>
      </w:r>
      <w:r w:rsidR="004D77F7">
        <w:tab/>
      </w:r>
      <w:r w:rsidR="004D77F7">
        <w:tab/>
        <w:t>Date: 0</w:t>
      </w:r>
      <w:r w:rsidR="005D1D13">
        <w:t>9</w:t>
      </w:r>
      <w:r w:rsidR="004D77F7">
        <w:t>-</w:t>
      </w:r>
      <w:r w:rsidR="005D1D13">
        <w:t>November</w:t>
      </w:r>
      <w:r w:rsidR="004D77F7">
        <w:t>-2018</w:t>
      </w:r>
    </w:p>
    <w:p w14:paraId="2F2A389E" w14:textId="77777777" w:rsidR="006356B4" w:rsidRDefault="006356B4" w:rsidP="004D77F7">
      <w:pPr>
        <w:pStyle w:val="ListParagraph"/>
        <w:numPr>
          <w:ilvl w:val="0"/>
          <w:numId w:val="1"/>
        </w:numPr>
      </w:pPr>
      <w:bookmarkStart w:id="12" w:name="OLE_LINK71"/>
      <w:r>
        <w:t>Update – New Asterion models added for parallel chassis configuration.</w:t>
      </w:r>
    </w:p>
    <w:p w14:paraId="01CAC2C5" w14:textId="77777777" w:rsidR="006356B4" w:rsidRDefault="006356B4" w:rsidP="004D77F7">
      <w:pPr>
        <w:pStyle w:val="ListParagraph"/>
        <w:numPr>
          <w:ilvl w:val="0"/>
          <w:numId w:val="1"/>
        </w:numPr>
      </w:pPr>
      <w:r>
        <w:t>Update – User limits feature updated in configuration screen for Asterion series to reflect the front panels user limits feature.</w:t>
      </w:r>
    </w:p>
    <w:bookmarkEnd w:id="12"/>
    <w:p w14:paraId="5A9EA9F9" w14:textId="77777777" w:rsidR="004D77F7" w:rsidRDefault="00174CEC" w:rsidP="004D77F7">
      <w:pPr>
        <w:pStyle w:val="ListParagraph"/>
        <w:numPr>
          <w:ilvl w:val="0"/>
          <w:numId w:val="1"/>
        </w:numPr>
      </w:pPr>
      <w:r>
        <w:t>Issue Fixed</w:t>
      </w:r>
      <w:r w:rsidR="004D77F7">
        <w:t xml:space="preserve"> – </w:t>
      </w:r>
      <w:r>
        <w:t>In the Steady state screen, under DC Offset section, now the negative range field is corrected to show the negative value of positive range value</w:t>
      </w:r>
      <w:r w:rsidR="004D77F7">
        <w:t>.</w:t>
      </w:r>
      <w:bookmarkEnd w:id="7"/>
      <w:bookmarkEnd w:id="8"/>
    </w:p>
    <w:p w14:paraId="13EBAE52" w14:textId="77777777" w:rsidR="004D77F7" w:rsidRDefault="004D77F7" w:rsidP="004D77F7">
      <w:pPr>
        <w:pStyle w:val="ListParagraph"/>
        <w:numPr>
          <w:ilvl w:val="0"/>
          <w:numId w:val="1"/>
        </w:numPr>
      </w:pPr>
      <w:r>
        <w:t xml:space="preserve">Issue fixed – </w:t>
      </w:r>
      <w:r w:rsidR="000355AD">
        <w:t>In Arbitrary Waveform screen, now, once function modifier value is changed, the waveform and waveform data updates accordingly.</w:t>
      </w:r>
    </w:p>
    <w:p w14:paraId="538B49BE" w14:textId="77777777" w:rsidR="004D77F7" w:rsidRDefault="004D77F7" w:rsidP="00566BE7">
      <w:pPr>
        <w:pStyle w:val="ListParagraph"/>
        <w:numPr>
          <w:ilvl w:val="0"/>
          <w:numId w:val="1"/>
        </w:numPr>
      </w:pPr>
      <w:r>
        <w:t xml:space="preserve">Update – </w:t>
      </w:r>
      <w:r w:rsidR="0063043B">
        <w:t>The IEC EN61000-4-29 limitation has been updated in the help documentation</w:t>
      </w:r>
      <w:r>
        <w:t>.</w:t>
      </w:r>
    </w:p>
    <w:p w14:paraId="2198E294" w14:textId="77777777" w:rsidR="00AB50A7" w:rsidRDefault="007E13B6" w:rsidP="00AB50A7">
      <w:pPr>
        <w:pStyle w:val="Heading3"/>
      </w:pPr>
      <w:r>
        <w:t>V1.2.1:</w:t>
      </w:r>
      <w:r>
        <w:tab/>
      </w:r>
      <w:r>
        <w:tab/>
      </w:r>
      <w:r>
        <w:tab/>
        <w:t>Date: 06</w:t>
      </w:r>
      <w:r w:rsidR="00AB50A7">
        <w:t>-</w:t>
      </w:r>
      <w:r>
        <w:t>August</w:t>
      </w:r>
      <w:r w:rsidR="00AB50A7">
        <w:t>-2018</w:t>
      </w:r>
    </w:p>
    <w:p w14:paraId="01391878" w14:textId="77777777" w:rsidR="007E13B6" w:rsidRDefault="007E13B6" w:rsidP="00AB50A7">
      <w:pPr>
        <w:pStyle w:val="ListParagraph"/>
        <w:numPr>
          <w:ilvl w:val="0"/>
          <w:numId w:val="1"/>
        </w:numPr>
      </w:pPr>
      <w:bookmarkStart w:id="13" w:name="OLE_LINK68"/>
      <w:bookmarkStart w:id="14" w:name="OLE_LINK69"/>
      <w:bookmarkStart w:id="15" w:name="OLE_LINK42"/>
      <w:bookmarkStart w:id="16" w:name="OLE_LINK43"/>
      <w:bookmarkStart w:id="17" w:name="OLE_LINK33"/>
      <w:r>
        <w:t>Feature added – Save and load feature added in Test Standard Screens to save/load the edited test sequence data.</w:t>
      </w:r>
    </w:p>
    <w:p w14:paraId="066C58C3" w14:textId="77777777" w:rsidR="00A37427" w:rsidRDefault="00A37427" w:rsidP="00AB50A7">
      <w:pPr>
        <w:pStyle w:val="ListParagraph"/>
        <w:numPr>
          <w:ilvl w:val="0"/>
          <w:numId w:val="1"/>
        </w:numPr>
      </w:pPr>
      <w:r>
        <w:t>Issue fixed – The DO-160 Revision-G long test sequence fail error</w:t>
      </w:r>
    </w:p>
    <w:p w14:paraId="0595E7EB" w14:textId="77777777" w:rsidR="00E94A63" w:rsidRDefault="00E94A63" w:rsidP="00AB50A7">
      <w:pPr>
        <w:pStyle w:val="ListParagraph"/>
        <w:numPr>
          <w:ilvl w:val="0"/>
          <w:numId w:val="1"/>
        </w:numPr>
      </w:pPr>
      <w:r>
        <w:t>Issue fixed – The DO-160 Revision-G waveform loading error</w:t>
      </w:r>
      <w:bookmarkEnd w:id="13"/>
      <w:bookmarkEnd w:id="14"/>
      <w:r>
        <w:t>.</w:t>
      </w:r>
    </w:p>
    <w:bookmarkEnd w:id="9"/>
    <w:p w14:paraId="62EECE63" w14:textId="77777777" w:rsidR="00B4550E" w:rsidRDefault="00B4550E" w:rsidP="00AB50A7">
      <w:pPr>
        <w:pStyle w:val="ListParagraph"/>
        <w:numPr>
          <w:ilvl w:val="0"/>
          <w:numId w:val="1"/>
        </w:numPr>
      </w:pPr>
      <w:r>
        <w:t>Issue fixed –</w:t>
      </w:r>
      <w:bookmarkEnd w:id="15"/>
      <w:bookmarkEnd w:id="16"/>
      <w:r>
        <w:t xml:space="preserve"> The fundamental or 1</w:t>
      </w:r>
      <w:r>
        <w:rPr>
          <w:vertAlign w:val="superscript"/>
        </w:rPr>
        <w:t>st</w:t>
      </w:r>
      <w:r>
        <w:t xml:space="preserve"> harmonic is listed as the second harmonic.</w:t>
      </w:r>
    </w:p>
    <w:p w14:paraId="7E708660" w14:textId="77777777" w:rsidR="00215B91" w:rsidRDefault="00215B91" w:rsidP="00AB50A7">
      <w:pPr>
        <w:pStyle w:val="ListParagraph"/>
        <w:numPr>
          <w:ilvl w:val="0"/>
          <w:numId w:val="1"/>
        </w:numPr>
      </w:pPr>
      <w:r>
        <w:t xml:space="preserve">Issue fixed – </w:t>
      </w:r>
      <w:bookmarkEnd w:id="17"/>
      <w:r>
        <w:t xml:space="preserve">Incorrect frequency </w:t>
      </w:r>
      <w:r w:rsidR="002E678F">
        <w:t>displayed</w:t>
      </w:r>
      <w:r>
        <w:t xml:space="preserve"> in Test Standards</w:t>
      </w:r>
      <w:r w:rsidR="002E678F">
        <w:t xml:space="preserve"> measurement</w:t>
      </w:r>
      <w:r>
        <w:t xml:space="preserve"> screen.</w:t>
      </w:r>
    </w:p>
    <w:p w14:paraId="3DE01A85" w14:textId="77777777" w:rsidR="0067016D" w:rsidRDefault="0067016D" w:rsidP="00AB50A7">
      <w:pPr>
        <w:pStyle w:val="ListParagraph"/>
        <w:numPr>
          <w:ilvl w:val="0"/>
          <w:numId w:val="1"/>
        </w:numPr>
      </w:pPr>
      <w:r>
        <w:t>Support for Advanced option screens added</w:t>
      </w:r>
      <w:r w:rsidR="001D353D">
        <w:t>,</w:t>
      </w:r>
      <w:r>
        <w:t xml:space="preserve"> for BPS </w:t>
      </w:r>
      <w:r w:rsidR="001D353D">
        <w:t xml:space="preserve">model </w:t>
      </w:r>
      <w:r>
        <w:t>with ADV device option</w:t>
      </w:r>
      <w:r w:rsidR="001D353D">
        <w:t xml:space="preserve"> enabled</w:t>
      </w:r>
      <w:r>
        <w:t>.</w:t>
      </w:r>
    </w:p>
    <w:p w14:paraId="59662DB7" w14:textId="77777777" w:rsidR="00AB50A7" w:rsidRDefault="00AB50A7" w:rsidP="00AB50A7">
      <w:pPr>
        <w:pStyle w:val="ListParagraph"/>
        <w:numPr>
          <w:ilvl w:val="0"/>
          <w:numId w:val="1"/>
        </w:numPr>
      </w:pPr>
      <w:r>
        <w:t xml:space="preserve">Issue fixed – </w:t>
      </w:r>
      <w:r w:rsidR="00190A4F">
        <w:t>Customer when running -704 and 160 tests in Turkish regional settings was not running as the trig status was always on idle state</w:t>
      </w:r>
      <w:r>
        <w:t>.</w:t>
      </w:r>
    </w:p>
    <w:p w14:paraId="3FF4B7AC" w14:textId="77777777" w:rsidR="00AB50A7" w:rsidRDefault="00AB50A7" w:rsidP="00566BE7">
      <w:pPr>
        <w:pStyle w:val="ListParagraph"/>
        <w:numPr>
          <w:ilvl w:val="0"/>
          <w:numId w:val="1"/>
        </w:numPr>
      </w:pPr>
      <w:r>
        <w:t xml:space="preserve">Issue fixed – </w:t>
      </w:r>
      <w:r w:rsidR="00BB1453">
        <w:t>When selecting Avionics or MIL-STD-1399 test when supply is in AC mode the output frequency gets programmed to 400Hz and sometimes when -60Hz 1399 tests are run at the end the output frequency goes to 400Hz</w:t>
      </w:r>
      <w:r>
        <w:t>.</w:t>
      </w:r>
    </w:p>
    <w:p w14:paraId="2A37146F" w14:textId="77777777" w:rsidR="002E70B5" w:rsidRDefault="002E70B5" w:rsidP="002E70B5"/>
    <w:p w14:paraId="1E179CB9" w14:textId="77777777" w:rsidR="00860908" w:rsidRDefault="00860908" w:rsidP="00860908">
      <w:pPr>
        <w:pStyle w:val="Heading3"/>
      </w:pPr>
      <w:r>
        <w:t>V1.2.0:</w:t>
      </w:r>
      <w:r>
        <w:tab/>
      </w:r>
      <w:r>
        <w:tab/>
      </w:r>
      <w:r>
        <w:tab/>
        <w:t xml:space="preserve">Date: </w:t>
      </w:r>
      <w:r w:rsidR="00E03BE6">
        <w:t>11</w:t>
      </w:r>
      <w:r>
        <w:t>-</w:t>
      </w:r>
      <w:r w:rsidR="00E03BE6">
        <w:t>April</w:t>
      </w:r>
      <w:r w:rsidR="0099208F">
        <w:t>-2018</w:t>
      </w:r>
    </w:p>
    <w:p w14:paraId="0AE43A1B" w14:textId="77777777" w:rsidR="00951B7D" w:rsidRDefault="00951B7D" w:rsidP="00951B7D">
      <w:pPr>
        <w:pStyle w:val="ListParagraph"/>
        <w:numPr>
          <w:ilvl w:val="0"/>
          <w:numId w:val="1"/>
        </w:numPr>
      </w:pPr>
      <w:bookmarkStart w:id="18" w:name="OLE_LINK34"/>
      <w:bookmarkStart w:id="19" w:name="OLE_LINK35"/>
      <w:bookmarkStart w:id="20" w:name="OLE_LINK36"/>
      <w:bookmarkStart w:id="21" w:name="OLE_LINK31"/>
      <w:bookmarkStart w:id="22" w:name="OLE_LINK41"/>
      <w:bookmarkStart w:id="23" w:name="OLE_LINK30"/>
      <w:r>
        <w:t xml:space="preserve">Issue fixed – </w:t>
      </w:r>
      <w:r w:rsidRPr="00951B7D">
        <w:t>Standard measurement error in DC mode of iX series</w:t>
      </w:r>
      <w:r>
        <w:t>.</w:t>
      </w:r>
    </w:p>
    <w:p w14:paraId="7095C990" w14:textId="77777777" w:rsidR="0099208F" w:rsidRDefault="0099208F" w:rsidP="00860908">
      <w:pPr>
        <w:pStyle w:val="ListParagraph"/>
        <w:numPr>
          <w:ilvl w:val="0"/>
          <w:numId w:val="1"/>
        </w:numPr>
      </w:pPr>
      <w:r>
        <w:t xml:space="preserve">Issue fixed – In </w:t>
      </w:r>
      <w:bookmarkEnd w:id="18"/>
      <w:bookmarkEnd w:id="19"/>
      <w:bookmarkEnd w:id="20"/>
      <w:r w:rsidRPr="00F862F5">
        <w:t>IEC411 Test User Data Screen</w:t>
      </w:r>
      <w:r>
        <w:t xml:space="preserve"> now</w:t>
      </w:r>
      <w:r w:rsidRPr="00F862F5">
        <w:t xml:space="preserve"> has provision</w:t>
      </w:r>
      <w:r>
        <w:t xml:space="preserve"> </w:t>
      </w:r>
      <w:r w:rsidRPr="00F862F5">
        <w:t>to enter the alpha-numeric text</w:t>
      </w:r>
      <w:r>
        <w:t>.</w:t>
      </w:r>
    </w:p>
    <w:bookmarkEnd w:id="10"/>
    <w:bookmarkEnd w:id="21"/>
    <w:p w14:paraId="3D629C83" w14:textId="77777777" w:rsidR="0099208F" w:rsidRDefault="0099208F" w:rsidP="00860908">
      <w:pPr>
        <w:pStyle w:val="ListParagraph"/>
        <w:numPr>
          <w:ilvl w:val="0"/>
          <w:numId w:val="1"/>
        </w:numPr>
      </w:pPr>
      <w:r>
        <w:t xml:space="preserve">Issue fixed – In </w:t>
      </w:r>
      <w:r w:rsidRPr="00D702F4">
        <w:t xml:space="preserve">IEC411 </w:t>
      </w:r>
      <w:r>
        <w:t>Test Report</w:t>
      </w:r>
      <w:r w:rsidRPr="00D702F4">
        <w:t xml:space="preserve"> Screen </w:t>
      </w:r>
      <w:r>
        <w:t xml:space="preserve">now shows </w:t>
      </w:r>
      <w:r w:rsidRPr="00D702F4">
        <w:t>the IEC Test Result as PASS or FAIL</w:t>
      </w:r>
    </w:p>
    <w:bookmarkEnd w:id="22"/>
    <w:p w14:paraId="0B1B2988" w14:textId="77777777" w:rsidR="00860908" w:rsidRDefault="00860908" w:rsidP="00860908">
      <w:pPr>
        <w:pStyle w:val="ListParagraph"/>
        <w:numPr>
          <w:ilvl w:val="0"/>
          <w:numId w:val="1"/>
        </w:numPr>
      </w:pPr>
      <w:r>
        <w:t xml:space="preserve">Issue fixed </w:t>
      </w:r>
      <w:bookmarkEnd w:id="23"/>
      <w:r>
        <w:t xml:space="preserve">– </w:t>
      </w:r>
      <w:r w:rsidR="00480583">
        <w:rPr>
          <w:rFonts w:ascii="Calibri" w:hAnsi="Calibri" w:cs="Calibri"/>
          <w:color w:val="000000"/>
          <w:shd w:val="clear" w:color="auto" w:fill="FFFFFF"/>
        </w:rPr>
        <w:t>For the BPS series, with the MODE option, the Virtual Panel now gives the option to choose between 1 or 3 phases.</w:t>
      </w:r>
    </w:p>
    <w:p w14:paraId="2C14F503" w14:textId="77777777" w:rsidR="00860908" w:rsidRPr="003E255D" w:rsidRDefault="00860908" w:rsidP="00860908">
      <w:pPr>
        <w:pStyle w:val="ListParagraph"/>
        <w:numPr>
          <w:ilvl w:val="0"/>
          <w:numId w:val="1"/>
        </w:numPr>
      </w:pPr>
      <w:r>
        <w:lastRenderedPageBreak/>
        <w:t xml:space="preserve">Issue fixed - </w:t>
      </w:r>
      <w:r w:rsidR="00F75B76">
        <w:rPr>
          <w:rFonts w:ascii="Calibri" w:hAnsi="Calibri" w:cs="Calibri"/>
          <w:color w:val="000000"/>
          <w:shd w:val="clear" w:color="auto" w:fill="FFFFFF"/>
        </w:rPr>
        <w:t>When running a single phase -411 test the customer shall now be able to select the IEC61000-4-11-Ed.2 2004 version of the standard</w:t>
      </w:r>
      <w:r>
        <w:t>.</w:t>
      </w:r>
    </w:p>
    <w:p w14:paraId="3B084D2E" w14:textId="77777777" w:rsidR="0099208F" w:rsidRPr="006B5099" w:rsidRDefault="00860908" w:rsidP="00566BE7">
      <w:pPr>
        <w:pStyle w:val="ListParagraph"/>
        <w:numPr>
          <w:ilvl w:val="0"/>
          <w:numId w:val="1"/>
        </w:numPr>
      </w:pPr>
      <w:r w:rsidRPr="0099208F">
        <w:rPr>
          <w:rFonts w:ascii="Calibri" w:hAnsi="Calibri"/>
        </w:rPr>
        <w:t xml:space="preserve">Issue fixed - </w:t>
      </w:r>
      <w:r w:rsidR="00632653" w:rsidRPr="0099208F">
        <w:rPr>
          <w:rFonts w:ascii="Calibri" w:hAnsi="Calibri"/>
        </w:rPr>
        <w:t>Now unattended/silent (command line) installation has been supported for the Virtual Panels</w:t>
      </w:r>
      <w:r w:rsidRPr="0099208F">
        <w:rPr>
          <w:rFonts w:ascii="Calibri" w:hAnsi="Calibri"/>
        </w:rPr>
        <w:t>.</w:t>
      </w:r>
      <w:r w:rsidR="00632653" w:rsidRPr="0099208F">
        <w:rPr>
          <w:rFonts w:ascii="Calibri" w:hAnsi="Calibri"/>
        </w:rPr>
        <w:t xml:space="preserve"> The procedure for the same shall be prov</w:t>
      </w:r>
      <w:r w:rsidR="00391021">
        <w:rPr>
          <w:rFonts w:ascii="Calibri" w:hAnsi="Calibri"/>
        </w:rPr>
        <w:t>ide as part of the quick start g</w:t>
      </w:r>
      <w:r w:rsidR="00632653" w:rsidRPr="0099208F">
        <w:rPr>
          <w:rFonts w:ascii="Calibri" w:hAnsi="Calibri"/>
        </w:rPr>
        <w:t>uide.</w:t>
      </w:r>
    </w:p>
    <w:p w14:paraId="4885B66D" w14:textId="77777777" w:rsidR="00604CD9" w:rsidRDefault="00F24DF0" w:rsidP="00604CD9">
      <w:pPr>
        <w:pStyle w:val="Heading3"/>
      </w:pPr>
      <w:bookmarkStart w:id="24" w:name="OLE_LINK29"/>
      <w:r>
        <w:t>V1.1.9:</w:t>
      </w:r>
      <w:r>
        <w:tab/>
      </w:r>
      <w:r>
        <w:tab/>
      </w:r>
      <w:r>
        <w:tab/>
        <w:t>Date: 2</w:t>
      </w:r>
      <w:r w:rsidR="00641AD9">
        <w:t>1</w:t>
      </w:r>
      <w:r w:rsidR="00604CD9">
        <w:t>-</w:t>
      </w:r>
      <w:r w:rsidR="00FB1567">
        <w:t>Decem</w:t>
      </w:r>
      <w:r w:rsidR="00604CD9">
        <w:t>ber-2017</w:t>
      </w:r>
    </w:p>
    <w:p w14:paraId="4CB44FD5" w14:textId="77777777" w:rsidR="00F402E3" w:rsidRDefault="00F402E3" w:rsidP="00604CD9">
      <w:pPr>
        <w:pStyle w:val="ListParagraph"/>
        <w:numPr>
          <w:ilvl w:val="0"/>
          <w:numId w:val="1"/>
        </w:numPr>
      </w:pPr>
      <w:r>
        <w:t>Issue fixed – Provision to take negative voltage inputs in Transient screens, while in DC mode.</w:t>
      </w:r>
    </w:p>
    <w:p w14:paraId="3C678F39" w14:textId="77777777" w:rsidR="003E255D" w:rsidRPr="003E255D" w:rsidRDefault="003E255D" w:rsidP="00604CD9">
      <w:pPr>
        <w:pStyle w:val="ListParagraph"/>
        <w:numPr>
          <w:ilvl w:val="0"/>
          <w:numId w:val="1"/>
        </w:numPr>
      </w:pPr>
      <w:r>
        <w:t>Issue fixed - MIL1399 configuration update for supporting MX, RS, BPS, Teseq, iX, CSW and LS/LX models.</w:t>
      </w:r>
    </w:p>
    <w:p w14:paraId="6BEE464F" w14:textId="77777777" w:rsidR="006B5099" w:rsidRPr="006B5099" w:rsidRDefault="006B5099" w:rsidP="00604CD9">
      <w:pPr>
        <w:pStyle w:val="ListParagraph"/>
        <w:numPr>
          <w:ilvl w:val="0"/>
          <w:numId w:val="1"/>
        </w:numPr>
      </w:pPr>
      <w:r>
        <w:rPr>
          <w:rFonts w:ascii="Calibri" w:hAnsi="Calibri"/>
        </w:rPr>
        <w:t>Issue fixed - Issue regarding wrong voltage modulation test data of section 16.5.1.2 of DO160 Test standard.</w:t>
      </w:r>
    </w:p>
    <w:bookmarkEnd w:id="24"/>
    <w:p w14:paraId="2F0C4547" w14:textId="77777777" w:rsidR="006B5099" w:rsidRDefault="006B5099" w:rsidP="00604CD9">
      <w:pPr>
        <w:pStyle w:val="ListParagraph"/>
        <w:numPr>
          <w:ilvl w:val="0"/>
          <w:numId w:val="1"/>
        </w:numPr>
      </w:pPr>
      <w:r>
        <w:rPr>
          <w:rFonts w:ascii="Calibri" w:hAnsi="Calibri"/>
        </w:rPr>
        <w:t xml:space="preserve">Issue fixed – </w:t>
      </w:r>
      <w:r w:rsidR="00D32895">
        <w:rPr>
          <w:rFonts w:ascii="Calibri" w:hAnsi="Calibri"/>
        </w:rPr>
        <w:t>In M</w:t>
      </w:r>
      <w:r>
        <w:rPr>
          <w:rFonts w:ascii="Calibri" w:hAnsi="Calibri"/>
        </w:rPr>
        <w:t>easurement</w:t>
      </w:r>
      <w:r w:rsidR="00D32895">
        <w:rPr>
          <w:rFonts w:ascii="Calibri" w:hAnsi="Calibri"/>
        </w:rPr>
        <w:t xml:space="preserve"> Screen, on </w:t>
      </w:r>
      <w:r>
        <w:rPr>
          <w:rFonts w:ascii="Calibri" w:hAnsi="Calibri"/>
        </w:rPr>
        <w:t>logging</w:t>
      </w:r>
      <w:r w:rsidR="00D32895">
        <w:rPr>
          <w:rFonts w:ascii="Calibri" w:hAnsi="Calibri"/>
        </w:rPr>
        <w:t>, the correct data is</w:t>
      </w:r>
      <w:r>
        <w:rPr>
          <w:rFonts w:ascii="Calibri" w:hAnsi="Calibri"/>
        </w:rPr>
        <w:t xml:space="preserve"> not </w:t>
      </w:r>
      <w:r w:rsidR="00D32895">
        <w:rPr>
          <w:rFonts w:ascii="Calibri" w:hAnsi="Calibri"/>
        </w:rPr>
        <w:t>saved</w:t>
      </w:r>
      <w:r>
        <w:rPr>
          <w:rFonts w:ascii="Calibri" w:hAnsi="Calibri"/>
        </w:rPr>
        <w:t xml:space="preserve"> DC </w:t>
      </w:r>
      <w:r w:rsidR="00D32895">
        <w:rPr>
          <w:rFonts w:ascii="Calibri" w:hAnsi="Calibri"/>
        </w:rPr>
        <w:t>mode</w:t>
      </w:r>
      <w:r>
        <w:rPr>
          <w:rFonts w:ascii="Calibri" w:hAnsi="Calibri"/>
        </w:rPr>
        <w:t>.</w:t>
      </w:r>
    </w:p>
    <w:p w14:paraId="04CA82F2" w14:textId="77777777" w:rsidR="00604CD9" w:rsidRDefault="0066382D" w:rsidP="00604CD9">
      <w:pPr>
        <w:pStyle w:val="ListParagraph"/>
        <w:numPr>
          <w:ilvl w:val="0"/>
          <w:numId w:val="1"/>
        </w:numPr>
      </w:pPr>
      <w:r>
        <w:t>Issue fixed - T</w:t>
      </w:r>
      <w:r w:rsidR="00604CD9">
        <w:t>ransient list not running under German Regional settings.</w:t>
      </w:r>
    </w:p>
    <w:p w14:paraId="680E42B2" w14:textId="77777777" w:rsidR="006E3341" w:rsidRDefault="003D237F" w:rsidP="006E3341">
      <w:pPr>
        <w:pStyle w:val="Heading3"/>
      </w:pPr>
      <w:r>
        <w:t>V</w:t>
      </w:r>
      <w:r w:rsidR="001B5D49">
        <w:t>1.1.8:</w:t>
      </w:r>
      <w:r w:rsidR="001B5D49">
        <w:tab/>
      </w:r>
      <w:r w:rsidR="001B5D49">
        <w:tab/>
      </w:r>
      <w:r w:rsidR="001B5D49">
        <w:tab/>
        <w:t>Date: 11</w:t>
      </w:r>
      <w:r w:rsidR="006E3341">
        <w:t>-</w:t>
      </w:r>
      <w:r w:rsidR="00DD368E">
        <w:t>November</w:t>
      </w:r>
      <w:r w:rsidR="006E3341">
        <w:t>-2017</w:t>
      </w:r>
    </w:p>
    <w:p w14:paraId="06219D21" w14:textId="77777777" w:rsidR="001B5D49" w:rsidRDefault="001B5D49" w:rsidP="006E3341">
      <w:pPr>
        <w:pStyle w:val="ListParagraph"/>
        <w:numPr>
          <w:ilvl w:val="0"/>
          <w:numId w:val="1"/>
        </w:numPr>
      </w:pPr>
      <w:bookmarkStart w:id="25" w:name="OLE_LINK22"/>
      <w:r>
        <w:t>Supported BPS135-3 power model.</w:t>
      </w:r>
    </w:p>
    <w:p w14:paraId="5295B522" w14:textId="77777777" w:rsidR="00DD368E" w:rsidRDefault="00DD368E" w:rsidP="006E3341">
      <w:pPr>
        <w:pStyle w:val="ListParagraph"/>
        <w:numPr>
          <w:ilvl w:val="0"/>
          <w:numId w:val="1"/>
        </w:numPr>
      </w:pPr>
      <w:r>
        <w:t>Resolved waveform not acquired if auto acquire option is selected in transient list editor screen.</w:t>
      </w:r>
    </w:p>
    <w:p w14:paraId="5452B164" w14:textId="77777777" w:rsidR="006E3341" w:rsidRDefault="006E3341" w:rsidP="006E3341">
      <w:pPr>
        <w:pStyle w:val="ListParagraph"/>
        <w:numPr>
          <w:ilvl w:val="0"/>
          <w:numId w:val="1"/>
        </w:numPr>
      </w:pPr>
      <w:r>
        <w:t>AST4503A2B and AST9003A2B power source models supported.</w:t>
      </w:r>
    </w:p>
    <w:p w14:paraId="036C3395" w14:textId="77777777" w:rsidR="0048364A" w:rsidRDefault="007C25C8" w:rsidP="006E3341">
      <w:pPr>
        <w:pStyle w:val="ListParagraph"/>
        <w:numPr>
          <w:ilvl w:val="0"/>
          <w:numId w:val="1"/>
        </w:numPr>
      </w:pPr>
      <w:r>
        <w:t>Virtual Panels</w:t>
      </w:r>
      <w:r w:rsidR="00E9365B">
        <w:t xml:space="preserve"> GUI</w:t>
      </w:r>
      <w:r>
        <w:t xml:space="preserve"> </w:t>
      </w:r>
      <w:r w:rsidR="00E9365B">
        <w:t>connectivity issue</w:t>
      </w:r>
      <w:r>
        <w:t xml:space="preserve"> with 7003-734-1 for 15003iX &amp; 7003-734-3 for 5001iX controllers - </w:t>
      </w:r>
      <w:r w:rsidR="0048364A">
        <w:t>resolved.</w:t>
      </w:r>
    </w:p>
    <w:p w14:paraId="69037DF8" w14:textId="77777777" w:rsidR="0048364A" w:rsidRDefault="0048364A" w:rsidP="006E3341">
      <w:pPr>
        <w:pStyle w:val="ListParagraph"/>
        <w:numPr>
          <w:ilvl w:val="0"/>
          <w:numId w:val="1"/>
        </w:numPr>
      </w:pPr>
      <w:r>
        <w:t>IEC-414 test</w:t>
      </w:r>
      <w:r w:rsidR="00B01446">
        <w:t xml:space="preserve"> (EML#</w:t>
      </w:r>
      <w:bookmarkStart w:id="26" w:name="OLE_LINK23"/>
      <w:bookmarkStart w:id="27" w:name="OLE_LINK24"/>
      <w:r w:rsidR="00B01446">
        <w:t>SF25193</w:t>
      </w:r>
      <w:bookmarkEnd w:id="26"/>
      <w:bookmarkEnd w:id="27"/>
      <w:r w:rsidR="00B01446">
        <w:t>)</w:t>
      </w:r>
      <w:r>
        <w:t xml:space="preserve"> error resolved.</w:t>
      </w:r>
    </w:p>
    <w:p w14:paraId="46047EB1" w14:textId="77777777" w:rsidR="005C5CD0" w:rsidRDefault="005C5CD0" w:rsidP="005C5CD0">
      <w:pPr>
        <w:pStyle w:val="Heading3"/>
      </w:pPr>
      <w:bookmarkStart w:id="28" w:name="OLE_LINK21"/>
      <w:bookmarkStart w:id="29" w:name="OLE_LINK20"/>
      <w:bookmarkEnd w:id="2"/>
      <w:bookmarkEnd w:id="25"/>
      <w:r>
        <w:t>V1.1.7:</w:t>
      </w:r>
      <w:r>
        <w:tab/>
      </w:r>
      <w:r>
        <w:tab/>
      </w:r>
      <w:r>
        <w:tab/>
        <w:t>Date: 1</w:t>
      </w:r>
      <w:r w:rsidR="00206C2B">
        <w:t>7</w:t>
      </w:r>
      <w:r>
        <w:t>-August-2017</w:t>
      </w:r>
    </w:p>
    <w:p w14:paraId="357D1FD9" w14:textId="77777777" w:rsidR="005C5CD0" w:rsidRDefault="005C5CD0" w:rsidP="005C5CD0">
      <w:pPr>
        <w:pStyle w:val="ListParagraph"/>
        <w:numPr>
          <w:ilvl w:val="0"/>
          <w:numId w:val="15"/>
        </w:numPr>
      </w:pPr>
      <w:r>
        <w:t>MIL 1399 Test Standard support.</w:t>
      </w:r>
    </w:p>
    <w:p w14:paraId="1C3B8F9E" w14:textId="77777777" w:rsidR="00206C2B" w:rsidRDefault="00206C2B" w:rsidP="005C5CD0">
      <w:pPr>
        <w:pStyle w:val="ListParagraph"/>
        <w:numPr>
          <w:ilvl w:val="0"/>
          <w:numId w:val="15"/>
        </w:numPr>
      </w:pPr>
      <w:r>
        <w:t>RS630-3Pi and RS1260-3Pi power devices support added.</w:t>
      </w:r>
    </w:p>
    <w:p w14:paraId="34015453" w14:textId="77777777" w:rsidR="005C5CD0" w:rsidRDefault="005C5CD0" w:rsidP="005C5CD0">
      <w:pPr>
        <w:pStyle w:val="ListParagraph"/>
        <w:numPr>
          <w:ilvl w:val="0"/>
          <w:numId w:val="15"/>
        </w:numPr>
      </w:pPr>
      <w:r>
        <w:t>Virtual Panels pre-requisite modification of NI</w:t>
      </w:r>
      <w:r w:rsidR="0078607B">
        <w:t>-</w:t>
      </w:r>
      <w:r>
        <w:t>Visa Runtime Engine.</w:t>
      </w:r>
    </w:p>
    <w:p w14:paraId="320CC946" w14:textId="77777777" w:rsidR="005C5CD0" w:rsidRDefault="005C5CD0" w:rsidP="005C5CD0">
      <w:pPr>
        <w:pStyle w:val="ListParagraph"/>
        <w:numPr>
          <w:ilvl w:val="0"/>
          <w:numId w:val="15"/>
        </w:numPr>
      </w:pPr>
      <w:r>
        <w:t>Voltage Reference selection option (Internal, External and RPV), added in Configuration Screen.</w:t>
      </w:r>
    </w:p>
    <w:p w14:paraId="2F924318" w14:textId="77777777" w:rsidR="00B54AA4" w:rsidRDefault="00801AA1" w:rsidP="005C5CD0">
      <w:pPr>
        <w:pStyle w:val="ListParagraph"/>
        <w:numPr>
          <w:ilvl w:val="0"/>
          <w:numId w:val="15"/>
        </w:numPr>
      </w:pPr>
      <w:r>
        <w:t>AST2253A1B power source model supported</w:t>
      </w:r>
      <w:r w:rsidR="00931C78">
        <w:t>.</w:t>
      </w:r>
    </w:p>
    <w:p w14:paraId="1924C032" w14:textId="77777777" w:rsidR="005C5CD0" w:rsidRDefault="005C5CD0" w:rsidP="005C5CD0">
      <w:pPr>
        <w:pStyle w:val="ListParagraph"/>
        <w:numPr>
          <w:ilvl w:val="0"/>
          <w:numId w:val="15"/>
        </w:numPr>
      </w:pPr>
      <w:r>
        <w:t>Issue fixes.</w:t>
      </w:r>
    </w:p>
    <w:bookmarkEnd w:id="28"/>
    <w:p w14:paraId="31EDF4CA" w14:textId="77777777" w:rsidR="00A55F50" w:rsidRDefault="00A55F50" w:rsidP="00A55F50">
      <w:pPr>
        <w:pStyle w:val="Heading3"/>
      </w:pPr>
      <w:r>
        <w:t>V1.1.6:</w:t>
      </w:r>
      <w:r>
        <w:tab/>
      </w:r>
      <w:r>
        <w:tab/>
      </w:r>
      <w:r>
        <w:tab/>
        <w:t>Date: 10-May-2017</w:t>
      </w:r>
    </w:p>
    <w:p w14:paraId="10D4ACD2" w14:textId="77777777" w:rsidR="00A55F50" w:rsidRDefault="00A55F50" w:rsidP="00A55F50">
      <w:pPr>
        <w:pStyle w:val="ListParagraph"/>
        <w:numPr>
          <w:ilvl w:val="0"/>
          <w:numId w:val="1"/>
        </w:numPr>
      </w:pPr>
      <w:bookmarkStart w:id="30" w:name="OLE_LINK2"/>
      <w:r>
        <w:t>Support for Teseq Power Source Models (Win2145 and Win 2110)</w:t>
      </w:r>
    </w:p>
    <w:bookmarkEnd w:id="29"/>
    <w:p w14:paraId="49F6BA0C" w14:textId="77777777" w:rsidR="00A55F50" w:rsidRDefault="00A55F50" w:rsidP="00A55F50">
      <w:pPr>
        <w:pStyle w:val="ListParagraph"/>
        <w:numPr>
          <w:ilvl w:val="0"/>
          <w:numId w:val="1"/>
        </w:numPr>
      </w:pPr>
      <w:r>
        <w:t>MX22.5-3Pi power source model supported.</w:t>
      </w:r>
    </w:p>
    <w:p w14:paraId="194C3C52" w14:textId="77777777" w:rsidR="00A55F50" w:rsidRDefault="00A55F50" w:rsidP="00A55F50">
      <w:pPr>
        <w:pStyle w:val="ListParagraph"/>
        <w:numPr>
          <w:ilvl w:val="0"/>
          <w:numId w:val="1"/>
        </w:numPr>
      </w:pPr>
      <w:r>
        <w:t>AST6003A2B power source model supported.</w:t>
      </w:r>
    </w:p>
    <w:p w14:paraId="1CB2E717" w14:textId="77777777" w:rsidR="00A55F50" w:rsidRDefault="00A55F50" w:rsidP="00A55F50">
      <w:pPr>
        <w:pStyle w:val="ListParagraph"/>
        <w:numPr>
          <w:ilvl w:val="0"/>
          <w:numId w:val="1"/>
        </w:numPr>
      </w:pPr>
      <w:r>
        <w:t>User Interface optimized in few screens to improve the usability.</w:t>
      </w:r>
    </w:p>
    <w:p w14:paraId="165813E8" w14:textId="77777777" w:rsidR="00A55F50" w:rsidRDefault="00A55F50" w:rsidP="00A55F50">
      <w:pPr>
        <w:pStyle w:val="ListParagraph"/>
        <w:numPr>
          <w:ilvl w:val="0"/>
          <w:numId w:val="1"/>
        </w:numPr>
      </w:pPr>
      <w:r>
        <w:t>Issue fixes</w:t>
      </w:r>
    </w:p>
    <w:p w14:paraId="4C0067BF" w14:textId="77777777" w:rsidR="00A55F50" w:rsidRDefault="00A55F50" w:rsidP="00A55F50">
      <w:pPr>
        <w:pStyle w:val="ListParagraph"/>
        <w:numPr>
          <w:ilvl w:val="0"/>
          <w:numId w:val="1"/>
        </w:numPr>
      </w:pPr>
      <w:r>
        <w:t>Help documentation updated.</w:t>
      </w:r>
    </w:p>
    <w:p w14:paraId="4698FAA1" w14:textId="77777777" w:rsidR="0008249C" w:rsidRDefault="0008249C" w:rsidP="00EC2F9E">
      <w:pPr>
        <w:pStyle w:val="Heading3"/>
      </w:pPr>
      <w:bookmarkStart w:id="31" w:name="OLE_LINK76"/>
      <w:bookmarkStart w:id="32" w:name="OLE_LINK66"/>
      <w:bookmarkStart w:id="33" w:name="OLE_LINK67"/>
      <w:bookmarkStart w:id="34" w:name="OLE_LINK65"/>
      <w:bookmarkStart w:id="35" w:name="OLE_LINK63"/>
      <w:bookmarkStart w:id="36" w:name="OLE_LINK64"/>
      <w:bookmarkStart w:id="37" w:name="OLE_LINK59"/>
      <w:bookmarkStart w:id="38" w:name="OLE_LINK60"/>
      <w:bookmarkStart w:id="39" w:name="OLE_LINK61"/>
      <w:bookmarkStart w:id="40" w:name="OLE_LINK62"/>
      <w:bookmarkStart w:id="41" w:name="OLE_LINK57"/>
      <w:bookmarkStart w:id="42" w:name="OLE_LINK58"/>
      <w:bookmarkStart w:id="43" w:name="OLE_LINK55"/>
      <w:bookmarkStart w:id="44" w:name="OLE_LINK56"/>
      <w:bookmarkStart w:id="45" w:name="OLE_LINK54"/>
      <w:bookmarkStart w:id="46" w:name="OLE_LINK52"/>
      <w:bookmarkStart w:id="47" w:name="OLE_LINK53"/>
      <w:bookmarkStart w:id="48" w:name="OLE_LINK50"/>
      <w:bookmarkStart w:id="49" w:name="OLE_LINK51"/>
      <w:bookmarkStart w:id="50" w:name="OLE_LINK48"/>
      <w:bookmarkStart w:id="51" w:name="OLE_LINK49"/>
      <w:bookmarkStart w:id="52" w:name="OLE_LINK46"/>
      <w:bookmarkStart w:id="53" w:name="OLE_LINK47"/>
      <w:bookmarkStart w:id="54" w:name="OLE_LINK44"/>
      <w:bookmarkStart w:id="55" w:name="OLE_LINK45"/>
      <w:bookmarkStart w:id="56" w:name="OLE_LINK39"/>
      <w:bookmarkStart w:id="57" w:name="OLE_LINK40"/>
      <w:bookmarkStart w:id="58" w:name="OLE_LINK37"/>
      <w:bookmarkStart w:id="59" w:name="OLE_LINK38"/>
      <w:bookmarkStart w:id="60" w:name="OLE_LINK27"/>
      <w:bookmarkStart w:id="61" w:name="OLE_LINK28"/>
      <w:bookmarkStart w:id="62" w:name="OLE_LINK18"/>
      <w:bookmarkStart w:id="63" w:name="OLE_LINK19"/>
      <w:bookmarkStart w:id="64" w:name="OLE_LINK16"/>
      <w:bookmarkStart w:id="65" w:name="OLE_LINK17"/>
      <w:bookmarkStart w:id="66" w:name="OLE_LINK14"/>
      <w:bookmarkStart w:id="67" w:name="OLE_LINK15"/>
      <w:bookmarkStart w:id="68" w:name="OLE_LINK12"/>
      <w:bookmarkStart w:id="69" w:name="OLE_LINK13"/>
      <w:bookmarkStart w:id="70" w:name="OLE_LINK11"/>
      <w:bookmarkStart w:id="71" w:name="OLE_LINK9"/>
      <w:bookmarkStart w:id="72" w:name="OLE_LINK10"/>
      <w:bookmarkStart w:id="73" w:name="OLE_LINK25"/>
      <w:bookmarkStart w:id="74" w:name="OLE_LINK8"/>
      <w:bookmarkStart w:id="75" w:name="OLE_LINK7"/>
      <w:bookmarkStart w:id="76" w:name="OLE_LINK6"/>
      <w:bookmarkStart w:id="77" w:name="OLE_LINK5"/>
      <w:bookmarkStart w:id="78" w:name="OLE_LINK1"/>
      <w:bookmarkEnd w:id="30"/>
      <w:r>
        <w:t>V1.1.</w:t>
      </w:r>
      <w:r w:rsidR="00B372D6">
        <w:t>5</w:t>
      </w:r>
      <w:r>
        <w:t>:</w:t>
      </w:r>
      <w:r>
        <w:tab/>
      </w:r>
      <w:r>
        <w:tab/>
      </w:r>
      <w:r>
        <w:tab/>
        <w:t>Date: 2-Feb-2017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75D3D012" w14:textId="77777777" w:rsidR="00863E81" w:rsidRDefault="00AE485E" w:rsidP="00D61165">
      <w:pPr>
        <w:pStyle w:val="ListParagraph"/>
        <w:numPr>
          <w:ilvl w:val="0"/>
          <w:numId w:val="1"/>
        </w:numPr>
      </w:pPr>
      <w:r>
        <w:t>Initial Release</w:t>
      </w:r>
      <w:bookmarkEnd w:id="78"/>
    </w:p>
    <w:sectPr w:rsidR="00863E81" w:rsidSect="00A32463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781A7" w14:textId="77777777" w:rsidR="0090582E" w:rsidRDefault="0090582E" w:rsidP="008114DF">
      <w:pPr>
        <w:spacing w:after="0" w:line="240" w:lineRule="auto"/>
      </w:pPr>
      <w:r>
        <w:separator/>
      </w:r>
    </w:p>
  </w:endnote>
  <w:endnote w:type="continuationSeparator" w:id="0">
    <w:p w14:paraId="60331D68" w14:textId="77777777" w:rsidR="0090582E" w:rsidRDefault="0090582E" w:rsidP="008114DF">
      <w:pPr>
        <w:spacing w:after="0" w:line="240" w:lineRule="auto"/>
      </w:pPr>
      <w:r>
        <w:continuationSeparator/>
      </w:r>
    </w:p>
  </w:endnote>
  <w:endnote w:type="continuationNotice" w:id="1">
    <w:p w14:paraId="19C1EE6B" w14:textId="77777777" w:rsidR="0090582E" w:rsidRDefault="009058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25B32" w14:textId="77777777" w:rsidR="0090582E" w:rsidRDefault="0090582E" w:rsidP="008114DF">
      <w:pPr>
        <w:spacing w:after="0" w:line="240" w:lineRule="auto"/>
      </w:pPr>
      <w:r>
        <w:separator/>
      </w:r>
    </w:p>
  </w:footnote>
  <w:footnote w:type="continuationSeparator" w:id="0">
    <w:p w14:paraId="150274A0" w14:textId="77777777" w:rsidR="0090582E" w:rsidRDefault="0090582E" w:rsidP="008114DF">
      <w:pPr>
        <w:spacing w:after="0" w:line="240" w:lineRule="auto"/>
      </w:pPr>
      <w:r>
        <w:continuationSeparator/>
      </w:r>
    </w:p>
  </w:footnote>
  <w:footnote w:type="continuationNotice" w:id="1">
    <w:p w14:paraId="47256B0B" w14:textId="77777777" w:rsidR="0090582E" w:rsidRDefault="009058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1EC1" w14:textId="0F72E7DF" w:rsidR="00030F2D" w:rsidRPr="002F1EE0" w:rsidRDefault="00566BE7">
    <w:pPr>
      <w:pStyle w:val="Header"/>
    </w:pPr>
    <w:r>
      <w:tab/>
    </w:r>
    <w:r>
      <w:tab/>
      <w:t xml:space="preserve">Date: </w:t>
    </w:r>
    <w:r w:rsidR="00030F2D">
      <w:t>2</w:t>
    </w:r>
    <w:r w:rsidR="00A24764">
      <w:t>2</w:t>
    </w:r>
    <w:r w:rsidR="00A24764" w:rsidRPr="00A83DC5">
      <w:rPr>
        <w:vertAlign w:val="superscript"/>
      </w:rPr>
      <w:t>nd</w:t>
    </w:r>
    <w:r w:rsidR="00EA4DA3">
      <w:t xml:space="preserve"> </w:t>
    </w:r>
    <w:r w:rsidR="00030F2D">
      <w:t>Oct</w:t>
    </w:r>
    <w:r>
      <w:t xml:space="preserve"> 20</w:t>
    </w:r>
    <w:r w:rsidR="002F1EE0">
      <w:t>2</w:t>
    </w:r>
    <w:r w:rsidR="00030F2D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4E33B13"/>
    <w:multiLevelType w:val="multilevel"/>
    <w:tmpl w:val="F8509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87C22"/>
    <w:multiLevelType w:val="multilevel"/>
    <w:tmpl w:val="FB28CC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B1C86"/>
    <w:multiLevelType w:val="multilevel"/>
    <w:tmpl w:val="CB1ED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B2D13"/>
    <w:multiLevelType w:val="hybridMultilevel"/>
    <w:tmpl w:val="6A3CFA1A"/>
    <w:lvl w:ilvl="0" w:tplc="2D6614FE">
      <w:numFmt w:val="bullet"/>
      <w:lvlText w:val="•"/>
      <w:lvlJc w:val="left"/>
      <w:pPr>
        <w:ind w:left="1428" w:hanging="708"/>
      </w:pPr>
      <w:rPr>
        <w:rFonts w:ascii="Calibri" w:eastAsiaTheme="minorHAns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685485"/>
    <w:multiLevelType w:val="hybridMultilevel"/>
    <w:tmpl w:val="B1824E4C"/>
    <w:lvl w:ilvl="0" w:tplc="3776339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8" w:hanging="360"/>
      </w:pPr>
    </w:lvl>
    <w:lvl w:ilvl="2" w:tplc="0809001B" w:tentative="1">
      <w:start w:val="1"/>
      <w:numFmt w:val="lowerRoman"/>
      <w:lvlText w:val="%3."/>
      <w:lvlJc w:val="right"/>
      <w:pPr>
        <w:ind w:left="3228" w:hanging="180"/>
      </w:pPr>
    </w:lvl>
    <w:lvl w:ilvl="3" w:tplc="0809000F" w:tentative="1">
      <w:start w:val="1"/>
      <w:numFmt w:val="decimal"/>
      <w:lvlText w:val="%4."/>
      <w:lvlJc w:val="left"/>
      <w:pPr>
        <w:ind w:left="3948" w:hanging="360"/>
      </w:pPr>
    </w:lvl>
    <w:lvl w:ilvl="4" w:tplc="08090019" w:tentative="1">
      <w:start w:val="1"/>
      <w:numFmt w:val="lowerLetter"/>
      <w:lvlText w:val="%5."/>
      <w:lvlJc w:val="left"/>
      <w:pPr>
        <w:ind w:left="4668" w:hanging="360"/>
      </w:pPr>
    </w:lvl>
    <w:lvl w:ilvl="5" w:tplc="0809001B" w:tentative="1">
      <w:start w:val="1"/>
      <w:numFmt w:val="lowerRoman"/>
      <w:lvlText w:val="%6."/>
      <w:lvlJc w:val="right"/>
      <w:pPr>
        <w:ind w:left="5388" w:hanging="180"/>
      </w:pPr>
    </w:lvl>
    <w:lvl w:ilvl="6" w:tplc="0809000F" w:tentative="1">
      <w:start w:val="1"/>
      <w:numFmt w:val="decimal"/>
      <w:lvlText w:val="%7."/>
      <w:lvlJc w:val="left"/>
      <w:pPr>
        <w:ind w:left="6108" w:hanging="360"/>
      </w:pPr>
    </w:lvl>
    <w:lvl w:ilvl="7" w:tplc="08090019" w:tentative="1">
      <w:start w:val="1"/>
      <w:numFmt w:val="lowerLetter"/>
      <w:lvlText w:val="%8."/>
      <w:lvlJc w:val="left"/>
      <w:pPr>
        <w:ind w:left="6828" w:hanging="360"/>
      </w:pPr>
    </w:lvl>
    <w:lvl w:ilvl="8" w:tplc="08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5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30253"/>
    <w:multiLevelType w:val="hybridMultilevel"/>
    <w:tmpl w:val="BC024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737623">
    <w:abstractNumId w:val="18"/>
  </w:num>
  <w:num w:numId="2" w16cid:durableId="1022972876">
    <w:abstractNumId w:val="8"/>
  </w:num>
  <w:num w:numId="3" w16cid:durableId="1706832099">
    <w:abstractNumId w:val="14"/>
  </w:num>
  <w:num w:numId="4" w16cid:durableId="1020205711">
    <w:abstractNumId w:val="14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4518505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2060939339">
    <w:abstractNumId w:val="9"/>
  </w:num>
  <w:num w:numId="7" w16cid:durableId="16832391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3108258">
    <w:abstractNumId w:val="13"/>
  </w:num>
  <w:num w:numId="9" w16cid:durableId="699596988">
    <w:abstractNumId w:val="17"/>
  </w:num>
  <w:num w:numId="10" w16cid:durableId="19382480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08949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9846388">
    <w:abstractNumId w:val="2"/>
  </w:num>
  <w:num w:numId="13" w16cid:durableId="371393598">
    <w:abstractNumId w:val="12"/>
  </w:num>
  <w:num w:numId="14" w16cid:durableId="1981763955">
    <w:abstractNumId w:val="16"/>
  </w:num>
  <w:num w:numId="15" w16cid:durableId="1274630053">
    <w:abstractNumId w:val="18"/>
  </w:num>
  <w:num w:numId="16" w16cid:durableId="1811553589">
    <w:abstractNumId w:val="3"/>
  </w:num>
  <w:num w:numId="17" w16cid:durableId="1876455162">
    <w:abstractNumId w:val="3"/>
  </w:num>
  <w:num w:numId="18" w16cid:durableId="807744482">
    <w:abstractNumId w:val="6"/>
  </w:num>
  <w:num w:numId="19" w16cid:durableId="1267469892">
    <w:abstractNumId w:val="7"/>
  </w:num>
  <w:num w:numId="20" w16cid:durableId="523858790">
    <w:abstractNumId w:val="10"/>
  </w:num>
  <w:num w:numId="21" w16cid:durableId="373695484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8746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8026520">
    <w:abstractNumId w:val="5"/>
  </w:num>
  <w:num w:numId="24" w16cid:durableId="911890007">
    <w:abstractNumId w:val="11"/>
  </w:num>
  <w:num w:numId="25" w16cid:durableId="15895399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UzMzQ3tzQxMjQ0NzNT0lEKTi0uzszPAymwqAUA6EtyoCwAAAA="/>
  </w:docVars>
  <w:rsids>
    <w:rsidRoot w:val="00824007"/>
    <w:rsid w:val="000016CE"/>
    <w:rsid w:val="000047BC"/>
    <w:rsid w:val="000055C3"/>
    <w:rsid w:val="00007D26"/>
    <w:rsid w:val="000123A7"/>
    <w:rsid w:val="000137BD"/>
    <w:rsid w:val="00016D6A"/>
    <w:rsid w:val="0002413E"/>
    <w:rsid w:val="00025672"/>
    <w:rsid w:val="00030F2D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5AF7"/>
    <w:rsid w:val="0005606E"/>
    <w:rsid w:val="00060E10"/>
    <w:rsid w:val="00062FA1"/>
    <w:rsid w:val="0007143D"/>
    <w:rsid w:val="00074C7F"/>
    <w:rsid w:val="00077511"/>
    <w:rsid w:val="0008249C"/>
    <w:rsid w:val="00093B90"/>
    <w:rsid w:val="000A2C12"/>
    <w:rsid w:val="000A4471"/>
    <w:rsid w:val="000A4B5F"/>
    <w:rsid w:val="000B165F"/>
    <w:rsid w:val="000B18A0"/>
    <w:rsid w:val="000B3129"/>
    <w:rsid w:val="000B4EA5"/>
    <w:rsid w:val="000B5148"/>
    <w:rsid w:val="000B754B"/>
    <w:rsid w:val="000C0773"/>
    <w:rsid w:val="000C0CC7"/>
    <w:rsid w:val="000C334A"/>
    <w:rsid w:val="000C443D"/>
    <w:rsid w:val="000C6C59"/>
    <w:rsid w:val="000C7DCE"/>
    <w:rsid w:val="000D31F6"/>
    <w:rsid w:val="000D58E8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10A2D"/>
    <w:rsid w:val="001214C0"/>
    <w:rsid w:val="00121C4F"/>
    <w:rsid w:val="001239B8"/>
    <w:rsid w:val="00131AB9"/>
    <w:rsid w:val="00132DA7"/>
    <w:rsid w:val="00134C96"/>
    <w:rsid w:val="00137010"/>
    <w:rsid w:val="0013756F"/>
    <w:rsid w:val="00141BB1"/>
    <w:rsid w:val="00142E42"/>
    <w:rsid w:val="0014487B"/>
    <w:rsid w:val="001542E2"/>
    <w:rsid w:val="00160B2D"/>
    <w:rsid w:val="00167673"/>
    <w:rsid w:val="001712A0"/>
    <w:rsid w:val="00174CEC"/>
    <w:rsid w:val="001800AB"/>
    <w:rsid w:val="00181D28"/>
    <w:rsid w:val="0018200D"/>
    <w:rsid w:val="00184599"/>
    <w:rsid w:val="001848A0"/>
    <w:rsid w:val="00190A4F"/>
    <w:rsid w:val="00191A30"/>
    <w:rsid w:val="00191CAF"/>
    <w:rsid w:val="00196700"/>
    <w:rsid w:val="001A1603"/>
    <w:rsid w:val="001A4F3E"/>
    <w:rsid w:val="001A7829"/>
    <w:rsid w:val="001B38CC"/>
    <w:rsid w:val="001B55FC"/>
    <w:rsid w:val="001B5D49"/>
    <w:rsid w:val="001B7665"/>
    <w:rsid w:val="001C151F"/>
    <w:rsid w:val="001C167F"/>
    <w:rsid w:val="001D293B"/>
    <w:rsid w:val="001D2E04"/>
    <w:rsid w:val="001D353D"/>
    <w:rsid w:val="001D76F4"/>
    <w:rsid w:val="001E228F"/>
    <w:rsid w:val="001E5975"/>
    <w:rsid w:val="001F137C"/>
    <w:rsid w:val="00201A30"/>
    <w:rsid w:val="00206C2B"/>
    <w:rsid w:val="00210790"/>
    <w:rsid w:val="00215B91"/>
    <w:rsid w:val="0021784A"/>
    <w:rsid w:val="00217CA4"/>
    <w:rsid w:val="0024069E"/>
    <w:rsid w:val="00243CEA"/>
    <w:rsid w:val="00243EF9"/>
    <w:rsid w:val="002459C1"/>
    <w:rsid w:val="00247051"/>
    <w:rsid w:val="00247DB3"/>
    <w:rsid w:val="00255C00"/>
    <w:rsid w:val="00256184"/>
    <w:rsid w:val="00257796"/>
    <w:rsid w:val="00257832"/>
    <w:rsid w:val="00267A75"/>
    <w:rsid w:val="00290229"/>
    <w:rsid w:val="0029122E"/>
    <w:rsid w:val="00292815"/>
    <w:rsid w:val="00297048"/>
    <w:rsid w:val="002976D2"/>
    <w:rsid w:val="00297D51"/>
    <w:rsid w:val="002A2F4A"/>
    <w:rsid w:val="002A41A0"/>
    <w:rsid w:val="002B53E5"/>
    <w:rsid w:val="002B6824"/>
    <w:rsid w:val="002B7D4F"/>
    <w:rsid w:val="002C5CFF"/>
    <w:rsid w:val="002C7AF6"/>
    <w:rsid w:val="002D5A28"/>
    <w:rsid w:val="002E1473"/>
    <w:rsid w:val="002E4260"/>
    <w:rsid w:val="002E678F"/>
    <w:rsid w:val="002E70B5"/>
    <w:rsid w:val="002E70FA"/>
    <w:rsid w:val="002E71B9"/>
    <w:rsid w:val="002F1EE0"/>
    <w:rsid w:val="002F1F48"/>
    <w:rsid w:val="002F5A38"/>
    <w:rsid w:val="002F7982"/>
    <w:rsid w:val="00302808"/>
    <w:rsid w:val="00302944"/>
    <w:rsid w:val="003109F8"/>
    <w:rsid w:val="0031132C"/>
    <w:rsid w:val="00311848"/>
    <w:rsid w:val="003143A0"/>
    <w:rsid w:val="00314EAD"/>
    <w:rsid w:val="00315A1C"/>
    <w:rsid w:val="00316ED5"/>
    <w:rsid w:val="00322C41"/>
    <w:rsid w:val="00323E15"/>
    <w:rsid w:val="00332E86"/>
    <w:rsid w:val="00333851"/>
    <w:rsid w:val="00343153"/>
    <w:rsid w:val="00344322"/>
    <w:rsid w:val="0034490A"/>
    <w:rsid w:val="00345653"/>
    <w:rsid w:val="003458DE"/>
    <w:rsid w:val="00346D0A"/>
    <w:rsid w:val="00351B0E"/>
    <w:rsid w:val="00353274"/>
    <w:rsid w:val="00353E3D"/>
    <w:rsid w:val="003610A8"/>
    <w:rsid w:val="00362261"/>
    <w:rsid w:val="00363072"/>
    <w:rsid w:val="003630B9"/>
    <w:rsid w:val="00365207"/>
    <w:rsid w:val="0037059F"/>
    <w:rsid w:val="00370767"/>
    <w:rsid w:val="0037754C"/>
    <w:rsid w:val="003807B8"/>
    <w:rsid w:val="00380EE0"/>
    <w:rsid w:val="003818C4"/>
    <w:rsid w:val="00384E42"/>
    <w:rsid w:val="00385F74"/>
    <w:rsid w:val="00385FBE"/>
    <w:rsid w:val="00391021"/>
    <w:rsid w:val="003952A4"/>
    <w:rsid w:val="0039588D"/>
    <w:rsid w:val="00396CE2"/>
    <w:rsid w:val="003971C6"/>
    <w:rsid w:val="003A40FF"/>
    <w:rsid w:val="003B0B48"/>
    <w:rsid w:val="003B22FB"/>
    <w:rsid w:val="003D237F"/>
    <w:rsid w:val="003D2F62"/>
    <w:rsid w:val="003D7153"/>
    <w:rsid w:val="003D7536"/>
    <w:rsid w:val="003E255D"/>
    <w:rsid w:val="003E3203"/>
    <w:rsid w:val="003F3860"/>
    <w:rsid w:val="003F5FE8"/>
    <w:rsid w:val="004004A4"/>
    <w:rsid w:val="004038A6"/>
    <w:rsid w:val="00417BC8"/>
    <w:rsid w:val="004229DA"/>
    <w:rsid w:val="00427C2C"/>
    <w:rsid w:val="00432BBF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66596"/>
    <w:rsid w:val="00470C2D"/>
    <w:rsid w:val="00480583"/>
    <w:rsid w:val="0048364A"/>
    <w:rsid w:val="00486DA8"/>
    <w:rsid w:val="004911E6"/>
    <w:rsid w:val="00493093"/>
    <w:rsid w:val="0049525A"/>
    <w:rsid w:val="00496624"/>
    <w:rsid w:val="00497360"/>
    <w:rsid w:val="004A69D6"/>
    <w:rsid w:val="004A7631"/>
    <w:rsid w:val="004B224D"/>
    <w:rsid w:val="004C0506"/>
    <w:rsid w:val="004C058D"/>
    <w:rsid w:val="004C4ECD"/>
    <w:rsid w:val="004D055E"/>
    <w:rsid w:val="004D131D"/>
    <w:rsid w:val="004D1427"/>
    <w:rsid w:val="004D1F08"/>
    <w:rsid w:val="004D3492"/>
    <w:rsid w:val="004D45EF"/>
    <w:rsid w:val="004D77AB"/>
    <w:rsid w:val="004D77F7"/>
    <w:rsid w:val="004E1BA0"/>
    <w:rsid w:val="004E247F"/>
    <w:rsid w:val="004E3A54"/>
    <w:rsid w:val="004E3E48"/>
    <w:rsid w:val="004F1973"/>
    <w:rsid w:val="0050022C"/>
    <w:rsid w:val="005035E7"/>
    <w:rsid w:val="00510D26"/>
    <w:rsid w:val="00516C03"/>
    <w:rsid w:val="005256C8"/>
    <w:rsid w:val="005265E4"/>
    <w:rsid w:val="005357CF"/>
    <w:rsid w:val="00535980"/>
    <w:rsid w:val="005369C1"/>
    <w:rsid w:val="00537225"/>
    <w:rsid w:val="005545B3"/>
    <w:rsid w:val="0055616A"/>
    <w:rsid w:val="005562C0"/>
    <w:rsid w:val="005607C8"/>
    <w:rsid w:val="005612D6"/>
    <w:rsid w:val="00565C1E"/>
    <w:rsid w:val="00566BE7"/>
    <w:rsid w:val="00566C28"/>
    <w:rsid w:val="00566CF3"/>
    <w:rsid w:val="00567C0E"/>
    <w:rsid w:val="005758AA"/>
    <w:rsid w:val="005760EC"/>
    <w:rsid w:val="00587765"/>
    <w:rsid w:val="00594531"/>
    <w:rsid w:val="005B005D"/>
    <w:rsid w:val="005B12C6"/>
    <w:rsid w:val="005B5EAE"/>
    <w:rsid w:val="005B714A"/>
    <w:rsid w:val="005C08E8"/>
    <w:rsid w:val="005C3B0F"/>
    <w:rsid w:val="005C4DA5"/>
    <w:rsid w:val="005C5CD0"/>
    <w:rsid w:val="005C6183"/>
    <w:rsid w:val="005D1D13"/>
    <w:rsid w:val="005D47DF"/>
    <w:rsid w:val="005E7B30"/>
    <w:rsid w:val="005F3539"/>
    <w:rsid w:val="005F478D"/>
    <w:rsid w:val="005F7FD8"/>
    <w:rsid w:val="00604CD9"/>
    <w:rsid w:val="00606931"/>
    <w:rsid w:val="00612141"/>
    <w:rsid w:val="00612427"/>
    <w:rsid w:val="00613A3D"/>
    <w:rsid w:val="00621E03"/>
    <w:rsid w:val="00622CE2"/>
    <w:rsid w:val="00622F69"/>
    <w:rsid w:val="00627432"/>
    <w:rsid w:val="0063043B"/>
    <w:rsid w:val="00632653"/>
    <w:rsid w:val="006356B4"/>
    <w:rsid w:val="006400C4"/>
    <w:rsid w:val="006403E8"/>
    <w:rsid w:val="00641AD9"/>
    <w:rsid w:val="0064256C"/>
    <w:rsid w:val="0065774C"/>
    <w:rsid w:val="0066382D"/>
    <w:rsid w:val="00663D69"/>
    <w:rsid w:val="0067016D"/>
    <w:rsid w:val="00672114"/>
    <w:rsid w:val="00681103"/>
    <w:rsid w:val="00683935"/>
    <w:rsid w:val="00686438"/>
    <w:rsid w:val="00687CD1"/>
    <w:rsid w:val="006A2169"/>
    <w:rsid w:val="006A3751"/>
    <w:rsid w:val="006B5099"/>
    <w:rsid w:val="006B7288"/>
    <w:rsid w:val="006C3123"/>
    <w:rsid w:val="006C63B4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3F79"/>
    <w:rsid w:val="00716A8E"/>
    <w:rsid w:val="00727FAC"/>
    <w:rsid w:val="00731C0B"/>
    <w:rsid w:val="00744DFF"/>
    <w:rsid w:val="00745FAF"/>
    <w:rsid w:val="007507AB"/>
    <w:rsid w:val="0075377B"/>
    <w:rsid w:val="00763E62"/>
    <w:rsid w:val="0076627D"/>
    <w:rsid w:val="00772EC3"/>
    <w:rsid w:val="007734D4"/>
    <w:rsid w:val="00773A47"/>
    <w:rsid w:val="00773AA8"/>
    <w:rsid w:val="00774AA9"/>
    <w:rsid w:val="007807B7"/>
    <w:rsid w:val="0078607B"/>
    <w:rsid w:val="00791BBE"/>
    <w:rsid w:val="00792E5D"/>
    <w:rsid w:val="00794724"/>
    <w:rsid w:val="007A1E69"/>
    <w:rsid w:val="007A4C6A"/>
    <w:rsid w:val="007A58B4"/>
    <w:rsid w:val="007A6506"/>
    <w:rsid w:val="007B1754"/>
    <w:rsid w:val="007B3310"/>
    <w:rsid w:val="007C0F95"/>
    <w:rsid w:val="007C25C8"/>
    <w:rsid w:val="007C4FC5"/>
    <w:rsid w:val="007D10A0"/>
    <w:rsid w:val="007E0101"/>
    <w:rsid w:val="007E13B6"/>
    <w:rsid w:val="007E52F2"/>
    <w:rsid w:val="007E57F6"/>
    <w:rsid w:val="007E5F9C"/>
    <w:rsid w:val="007F1968"/>
    <w:rsid w:val="007F4E27"/>
    <w:rsid w:val="007F6C6B"/>
    <w:rsid w:val="007F736D"/>
    <w:rsid w:val="007F7E92"/>
    <w:rsid w:val="00801AA1"/>
    <w:rsid w:val="00807474"/>
    <w:rsid w:val="008102D1"/>
    <w:rsid w:val="008104EF"/>
    <w:rsid w:val="008114DF"/>
    <w:rsid w:val="00812444"/>
    <w:rsid w:val="008169DA"/>
    <w:rsid w:val="00824007"/>
    <w:rsid w:val="0082633D"/>
    <w:rsid w:val="00830E1F"/>
    <w:rsid w:val="008310DA"/>
    <w:rsid w:val="00835DE8"/>
    <w:rsid w:val="00837C0F"/>
    <w:rsid w:val="008451D0"/>
    <w:rsid w:val="00845622"/>
    <w:rsid w:val="00845648"/>
    <w:rsid w:val="00854163"/>
    <w:rsid w:val="0086030C"/>
    <w:rsid w:val="00860908"/>
    <w:rsid w:val="00863E81"/>
    <w:rsid w:val="00864A9E"/>
    <w:rsid w:val="00865ED3"/>
    <w:rsid w:val="00872114"/>
    <w:rsid w:val="008735C1"/>
    <w:rsid w:val="008744F0"/>
    <w:rsid w:val="008754C2"/>
    <w:rsid w:val="00877AE8"/>
    <w:rsid w:val="008865F5"/>
    <w:rsid w:val="00892234"/>
    <w:rsid w:val="00892A7B"/>
    <w:rsid w:val="00894EE6"/>
    <w:rsid w:val="008A1A0E"/>
    <w:rsid w:val="008B0BB9"/>
    <w:rsid w:val="008B3611"/>
    <w:rsid w:val="008B4B18"/>
    <w:rsid w:val="008B65E7"/>
    <w:rsid w:val="008C0534"/>
    <w:rsid w:val="008C2144"/>
    <w:rsid w:val="008D1B29"/>
    <w:rsid w:val="008D2BC7"/>
    <w:rsid w:val="008D4DE0"/>
    <w:rsid w:val="008D504F"/>
    <w:rsid w:val="008D6112"/>
    <w:rsid w:val="008D66F8"/>
    <w:rsid w:val="008D6856"/>
    <w:rsid w:val="008E328C"/>
    <w:rsid w:val="008E359D"/>
    <w:rsid w:val="008E5071"/>
    <w:rsid w:val="008E5AA0"/>
    <w:rsid w:val="00901BB6"/>
    <w:rsid w:val="00904A8D"/>
    <w:rsid w:val="0090582E"/>
    <w:rsid w:val="00907814"/>
    <w:rsid w:val="00911504"/>
    <w:rsid w:val="00911E0A"/>
    <w:rsid w:val="0092253C"/>
    <w:rsid w:val="009229A6"/>
    <w:rsid w:val="009230F3"/>
    <w:rsid w:val="00923263"/>
    <w:rsid w:val="009248C4"/>
    <w:rsid w:val="00924C1D"/>
    <w:rsid w:val="00924C42"/>
    <w:rsid w:val="00931C78"/>
    <w:rsid w:val="0093240F"/>
    <w:rsid w:val="00937713"/>
    <w:rsid w:val="0093797A"/>
    <w:rsid w:val="009419F3"/>
    <w:rsid w:val="009434DD"/>
    <w:rsid w:val="00945E16"/>
    <w:rsid w:val="00951039"/>
    <w:rsid w:val="00951B7D"/>
    <w:rsid w:val="00952DDF"/>
    <w:rsid w:val="00954538"/>
    <w:rsid w:val="0096160C"/>
    <w:rsid w:val="0097030A"/>
    <w:rsid w:val="00973BBA"/>
    <w:rsid w:val="00981252"/>
    <w:rsid w:val="00982670"/>
    <w:rsid w:val="0098293A"/>
    <w:rsid w:val="00983377"/>
    <w:rsid w:val="0098572E"/>
    <w:rsid w:val="009906D5"/>
    <w:rsid w:val="0099208F"/>
    <w:rsid w:val="009A4972"/>
    <w:rsid w:val="009A59AA"/>
    <w:rsid w:val="009B37A7"/>
    <w:rsid w:val="009B7468"/>
    <w:rsid w:val="009C0894"/>
    <w:rsid w:val="009C08B7"/>
    <w:rsid w:val="009C2711"/>
    <w:rsid w:val="009C32B8"/>
    <w:rsid w:val="009C5CAD"/>
    <w:rsid w:val="009C6FA3"/>
    <w:rsid w:val="009E182D"/>
    <w:rsid w:val="009E7E91"/>
    <w:rsid w:val="009F1E7F"/>
    <w:rsid w:val="009F2393"/>
    <w:rsid w:val="009F3078"/>
    <w:rsid w:val="009F3FC9"/>
    <w:rsid w:val="009F7507"/>
    <w:rsid w:val="009F78D0"/>
    <w:rsid w:val="00A00B3F"/>
    <w:rsid w:val="00A0235F"/>
    <w:rsid w:val="00A10BB3"/>
    <w:rsid w:val="00A114A4"/>
    <w:rsid w:val="00A12230"/>
    <w:rsid w:val="00A14C03"/>
    <w:rsid w:val="00A14CC4"/>
    <w:rsid w:val="00A16051"/>
    <w:rsid w:val="00A24764"/>
    <w:rsid w:val="00A24FD8"/>
    <w:rsid w:val="00A25E0F"/>
    <w:rsid w:val="00A32463"/>
    <w:rsid w:val="00A33794"/>
    <w:rsid w:val="00A35B2C"/>
    <w:rsid w:val="00A37427"/>
    <w:rsid w:val="00A37CAA"/>
    <w:rsid w:val="00A4000E"/>
    <w:rsid w:val="00A40815"/>
    <w:rsid w:val="00A41D2E"/>
    <w:rsid w:val="00A44163"/>
    <w:rsid w:val="00A445A1"/>
    <w:rsid w:val="00A51FBA"/>
    <w:rsid w:val="00A54D94"/>
    <w:rsid w:val="00A55E14"/>
    <w:rsid w:val="00A55F50"/>
    <w:rsid w:val="00A56074"/>
    <w:rsid w:val="00A571ED"/>
    <w:rsid w:val="00A76E27"/>
    <w:rsid w:val="00A773A0"/>
    <w:rsid w:val="00A775EF"/>
    <w:rsid w:val="00A80484"/>
    <w:rsid w:val="00A80972"/>
    <w:rsid w:val="00A83652"/>
    <w:rsid w:val="00A83DC5"/>
    <w:rsid w:val="00A86FC6"/>
    <w:rsid w:val="00A90892"/>
    <w:rsid w:val="00A90C97"/>
    <w:rsid w:val="00A9544B"/>
    <w:rsid w:val="00AA1040"/>
    <w:rsid w:val="00AA59B0"/>
    <w:rsid w:val="00AB1E1F"/>
    <w:rsid w:val="00AB4163"/>
    <w:rsid w:val="00AB50A7"/>
    <w:rsid w:val="00AC0B5E"/>
    <w:rsid w:val="00AC4B28"/>
    <w:rsid w:val="00AC51E9"/>
    <w:rsid w:val="00AD324C"/>
    <w:rsid w:val="00AE0409"/>
    <w:rsid w:val="00AE485E"/>
    <w:rsid w:val="00AE4BE0"/>
    <w:rsid w:val="00AE576E"/>
    <w:rsid w:val="00AE7011"/>
    <w:rsid w:val="00AF0B3C"/>
    <w:rsid w:val="00AF2017"/>
    <w:rsid w:val="00B01446"/>
    <w:rsid w:val="00B01F67"/>
    <w:rsid w:val="00B02E55"/>
    <w:rsid w:val="00B154F5"/>
    <w:rsid w:val="00B15EDC"/>
    <w:rsid w:val="00B17D5A"/>
    <w:rsid w:val="00B24255"/>
    <w:rsid w:val="00B27587"/>
    <w:rsid w:val="00B3334B"/>
    <w:rsid w:val="00B36FAC"/>
    <w:rsid w:val="00B372D6"/>
    <w:rsid w:val="00B3794A"/>
    <w:rsid w:val="00B4550E"/>
    <w:rsid w:val="00B45FF2"/>
    <w:rsid w:val="00B46ECF"/>
    <w:rsid w:val="00B50284"/>
    <w:rsid w:val="00B5042A"/>
    <w:rsid w:val="00B5241A"/>
    <w:rsid w:val="00B542A7"/>
    <w:rsid w:val="00B54AA4"/>
    <w:rsid w:val="00B55980"/>
    <w:rsid w:val="00B568BC"/>
    <w:rsid w:val="00B61CA5"/>
    <w:rsid w:val="00B67BDF"/>
    <w:rsid w:val="00B72C45"/>
    <w:rsid w:val="00B80D3B"/>
    <w:rsid w:val="00B83E17"/>
    <w:rsid w:val="00B86224"/>
    <w:rsid w:val="00B87DCF"/>
    <w:rsid w:val="00B93B38"/>
    <w:rsid w:val="00B95E03"/>
    <w:rsid w:val="00BA2ADD"/>
    <w:rsid w:val="00BA515C"/>
    <w:rsid w:val="00BA6AFD"/>
    <w:rsid w:val="00BA72C7"/>
    <w:rsid w:val="00BB1453"/>
    <w:rsid w:val="00BB20B9"/>
    <w:rsid w:val="00BB36EF"/>
    <w:rsid w:val="00BB5956"/>
    <w:rsid w:val="00BB7E8A"/>
    <w:rsid w:val="00BC1E3B"/>
    <w:rsid w:val="00BC3BA2"/>
    <w:rsid w:val="00BD0DC0"/>
    <w:rsid w:val="00BD1D8A"/>
    <w:rsid w:val="00BD2DDF"/>
    <w:rsid w:val="00BD2EF5"/>
    <w:rsid w:val="00BD774E"/>
    <w:rsid w:val="00BE0A3F"/>
    <w:rsid w:val="00BE2135"/>
    <w:rsid w:val="00BE5653"/>
    <w:rsid w:val="00BF4DA6"/>
    <w:rsid w:val="00C00965"/>
    <w:rsid w:val="00C009C2"/>
    <w:rsid w:val="00C02648"/>
    <w:rsid w:val="00C034A4"/>
    <w:rsid w:val="00C05183"/>
    <w:rsid w:val="00C05CF7"/>
    <w:rsid w:val="00C12E7C"/>
    <w:rsid w:val="00C130FB"/>
    <w:rsid w:val="00C139FE"/>
    <w:rsid w:val="00C21D2E"/>
    <w:rsid w:val="00C242FD"/>
    <w:rsid w:val="00C27768"/>
    <w:rsid w:val="00C35674"/>
    <w:rsid w:val="00C36787"/>
    <w:rsid w:val="00C36EC4"/>
    <w:rsid w:val="00C36F3F"/>
    <w:rsid w:val="00C36F71"/>
    <w:rsid w:val="00C40F99"/>
    <w:rsid w:val="00C4522E"/>
    <w:rsid w:val="00C47D0E"/>
    <w:rsid w:val="00C50F2C"/>
    <w:rsid w:val="00C539E4"/>
    <w:rsid w:val="00C6229B"/>
    <w:rsid w:val="00C63023"/>
    <w:rsid w:val="00C63379"/>
    <w:rsid w:val="00C66B6E"/>
    <w:rsid w:val="00C66B9B"/>
    <w:rsid w:val="00C67F7F"/>
    <w:rsid w:val="00C76141"/>
    <w:rsid w:val="00C7649A"/>
    <w:rsid w:val="00C83692"/>
    <w:rsid w:val="00C83D13"/>
    <w:rsid w:val="00C84216"/>
    <w:rsid w:val="00C849B8"/>
    <w:rsid w:val="00C86C0E"/>
    <w:rsid w:val="00C90CB7"/>
    <w:rsid w:val="00C93844"/>
    <w:rsid w:val="00C95869"/>
    <w:rsid w:val="00CA396C"/>
    <w:rsid w:val="00CA78E6"/>
    <w:rsid w:val="00CB1379"/>
    <w:rsid w:val="00CB5047"/>
    <w:rsid w:val="00CD299C"/>
    <w:rsid w:val="00CE0A29"/>
    <w:rsid w:val="00CE0F0E"/>
    <w:rsid w:val="00CE737B"/>
    <w:rsid w:val="00CF11D4"/>
    <w:rsid w:val="00CF210E"/>
    <w:rsid w:val="00CF30FE"/>
    <w:rsid w:val="00CF5A80"/>
    <w:rsid w:val="00D00F72"/>
    <w:rsid w:val="00D146CC"/>
    <w:rsid w:val="00D14F7F"/>
    <w:rsid w:val="00D16C91"/>
    <w:rsid w:val="00D21B4D"/>
    <w:rsid w:val="00D23C20"/>
    <w:rsid w:val="00D24FC4"/>
    <w:rsid w:val="00D26066"/>
    <w:rsid w:val="00D26AFA"/>
    <w:rsid w:val="00D279EF"/>
    <w:rsid w:val="00D32895"/>
    <w:rsid w:val="00D331BD"/>
    <w:rsid w:val="00D3793A"/>
    <w:rsid w:val="00D408A8"/>
    <w:rsid w:val="00D45B89"/>
    <w:rsid w:val="00D55C4D"/>
    <w:rsid w:val="00D60916"/>
    <w:rsid w:val="00D61165"/>
    <w:rsid w:val="00D619E6"/>
    <w:rsid w:val="00D63DFF"/>
    <w:rsid w:val="00D63E08"/>
    <w:rsid w:val="00D74944"/>
    <w:rsid w:val="00D74D0F"/>
    <w:rsid w:val="00D77565"/>
    <w:rsid w:val="00D829CD"/>
    <w:rsid w:val="00D90C6A"/>
    <w:rsid w:val="00D95963"/>
    <w:rsid w:val="00D979BF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D4933"/>
    <w:rsid w:val="00DD68AC"/>
    <w:rsid w:val="00DE0B31"/>
    <w:rsid w:val="00DE4FF4"/>
    <w:rsid w:val="00DE51BD"/>
    <w:rsid w:val="00DE6784"/>
    <w:rsid w:val="00DE6F57"/>
    <w:rsid w:val="00DF0443"/>
    <w:rsid w:val="00DF4B40"/>
    <w:rsid w:val="00DF6D4A"/>
    <w:rsid w:val="00E03BE6"/>
    <w:rsid w:val="00E07C73"/>
    <w:rsid w:val="00E12F52"/>
    <w:rsid w:val="00E14846"/>
    <w:rsid w:val="00E15C8A"/>
    <w:rsid w:val="00E25FBD"/>
    <w:rsid w:val="00E30E25"/>
    <w:rsid w:val="00E3167F"/>
    <w:rsid w:val="00E33CB1"/>
    <w:rsid w:val="00E36DC1"/>
    <w:rsid w:val="00E40D45"/>
    <w:rsid w:val="00E44650"/>
    <w:rsid w:val="00E44926"/>
    <w:rsid w:val="00E47693"/>
    <w:rsid w:val="00E57001"/>
    <w:rsid w:val="00E613DF"/>
    <w:rsid w:val="00E62967"/>
    <w:rsid w:val="00E73239"/>
    <w:rsid w:val="00E75F60"/>
    <w:rsid w:val="00E7682E"/>
    <w:rsid w:val="00E82372"/>
    <w:rsid w:val="00E82631"/>
    <w:rsid w:val="00E82D28"/>
    <w:rsid w:val="00E84E86"/>
    <w:rsid w:val="00E90CC4"/>
    <w:rsid w:val="00E91D8E"/>
    <w:rsid w:val="00E9365B"/>
    <w:rsid w:val="00E93B0D"/>
    <w:rsid w:val="00E93C7D"/>
    <w:rsid w:val="00E948AB"/>
    <w:rsid w:val="00E94A63"/>
    <w:rsid w:val="00EA16CF"/>
    <w:rsid w:val="00EA1A59"/>
    <w:rsid w:val="00EA2793"/>
    <w:rsid w:val="00EA4DA3"/>
    <w:rsid w:val="00EB2735"/>
    <w:rsid w:val="00EB74BF"/>
    <w:rsid w:val="00EB7885"/>
    <w:rsid w:val="00EC2F9E"/>
    <w:rsid w:val="00EC71EA"/>
    <w:rsid w:val="00ED0FF2"/>
    <w:rsid w:val="00ED508D"/>
    <w:rsid w:val="00ED61C5"/>
    <w:rsid w:val="00ED63C3"/>
    <w:rsid w:val="00EF1024"/>
    <w:rsid w:val="00EF263E"/>
    <w:rsid w:val="00EF6890"/>
    <w:rsid w:val="00F00146"/>
    <w:rsid w:val="00F0189E"/>
    <w:rsid w:val="00F02BC4"/>
    <w:rsid w:val="00F109AB"/>
    <w:rsid w:val="00F10A99"/>
    <w:rsid w:val="00F12A8E"/>
    <w:rsid w:val="00F1358B"/>
    <w:rsid w:val="00F1419C"/>
    <w:rsid w:val="00F17FEF"/>
    <w:rsid w:val="00F21F04"/>
    <w:rsid w:val="00F24DF0"/>
    <w:rsid w:val="00F262D5"/>
    <w:rsid w:val="00F264FA"/>
    <w:rsid w:val="00F26A81"/>
    <w:rsid w:val="00F31493"/>
    <w:rsid w:val="00F37DE0"/>
    <w:rsid w:val="00F402E3"/>
    <w:rsid w:val="00F42F7F"/>
    <w:rsid w:val="00F43C3A"/>
    <w:rsid w:val="00F469E2"/>
    <w:rsid w:val="00F50244"/>
    <w:rsid w:val="00F53FC6"/>
    <w:rsid w:val="00F64734"/>
    <w:rsid w:val="00F71520"/>
    <w:rsid w:val="00F75B76"/>
    <w:rsid w:val="00F813F4"/>
    <w:rsid w:val="00F81A18"/>
    <w:rsid w:val="00F81C02"/>
    <w:rsid w:val="00F82418"/>
    <w:rsid w:val="00F86624"/>
    <w:rsid w:val="00F90210"/>
    <w:rsid w:val="00F9235E"/>
    <w:rsid w:val="00F92679"/>
    <w:rsid w:val="00F93D26"/>
    <w:rsid w:val="00F942DC"/>
    <w:rsid w:val="00F9562A"/>
    <w:rsid w:val="00F9620E"/>
    <w:rsid w:val="00F97040"/>
    <w:rsid w:val="00FA29CD"/>
    <w:rsid w:val="00FA5F11"/>
    <w:rsid w:val="00FA6419"/>
    <w:rsid w:val="00FB01C2"/>
    <w:rsid w:val="00FB0BC0"/>
    <w:rsid w:val="00FB1567"/>
    <w:rsid w:val="00FB5BCF"/>
    <w:rsid w:val="00FC17B5"/>
    <w:rsid w:val="00FC2A90"/>
    <w:rsid w:val="00FC72F0"/>
    <w:rsid w:val="00FC794E"/>
    <w:rsid w:val="00FC7EEA"/>
    <w:rsid w:val="00FC7FDA"/>
    <w:rsid w:val="00FD53F7"/>
    <w:rsid w:val="00FE5D9E"/>
    <w:rsid w:val="00FF0C5C"/>
    <w:rsid w:val="00FF15E6"/>
    <w:rsid w:val="00FF1773"/>
    <w:rsid w:val="00FF363E"/>
    <w:rsid w:val="00FF3AE3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C1F4BB2B-3CD0-4C01-A72F-BB38E517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  <w:style w:type="paragraph" w:styleId="NormalWeb">
    <w:name w:val="Normal (Web)"/>
    <w:basedOn w:val="Normal"/>
    <w:uiPriority w:val="99"/>
    <w:semiHidden/>
    <w:unhideWhenUsed/>
    <w:rsid w:val="00C40F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3.xml><?xml version="1.0" encoding="utf-8"?>
<ds:datastoreItem xmlns:ds="http://schemas.openxmlformats.org/officeDocument/2006/customXml" ds:itemID="{6AC1C8DB-349F-434C-A33B-D5385C63E8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461698-8EA4-42BF-B634-B4EC51646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2901</TotalTime>
  <Pages>9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NagaMurali Garimella</cp:lastModifiedBy>
  <cp:revision>609</cp:revision>
  <dcterms:created xsi:type="dcterms:W3CDTF">2015-08-10T21:10:00Z</dcterms:created>
  <dcterms:modified xsi:type="dcterms:W3CDTF">2025-10-24T05:17:00Z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